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4B" w:rsidRPr="009C1211" w:rsidRDefault="0032654B" w:rsidP="0032654B">
      <w:pPr>
        <w:spacing w:line="276" w:lineRule="auto"/>
        <w:jc w:val="center"/>
        <w:rPr>
          <w:b/>
        </w:rPr>
      </w:pPr>
      <w:r w:rsidRPr="009C1211">
        <w:rPr>
          <w:b/>
        </w:rPr>
        <w:t>Аннотация к рабочей программе дисциплины</w:t>
      </w:r>
    </w:p>
    <w:p w:rsidR="0032654B" w:rsidRPr="00C5661E" w:rsidRDefault="0032654B" w:rsidP="0032654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ТЕОРЕТИЧЕСКАЯ МЕХАНИКА</w:t>
      </w:r>
    </w:p>
    <w:p w:rsidR="0032654B" w:rsidRDefault="0032654B" w:rsidP="0032654B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32654B" w:rsidRPr="009E0EA8" w:rsidRDefault="0032654B" w:rsidP="0032654B">
      <w:pPr>
        <w:jc w:val="center"/>
      </w:pPr>
      <w:r w:rsidRPr="009E0EA8">
        <w:t xml:space="preserve">Направление подготовки - 05.03.05 Прикладная гидрометеорология  </w:t>
      </w:r>
    </w:p>
    <w:p w:rsidR="0032654B" w:rsidRPr="009E0EA8" w:rsidRDefault="0032654B" w:rsidP="0032654B">
      <w:pPr>
        <w:jc w:val="center"/>
      </w:pPr>
      <w:r w:rsidRPr="009E0EA8">
        <w:t xml:space="preserve">Направленность (профиль) – </w:t>
      </w:r>
      <w:r>
        <w:t xml:space="preserve">Авиационная </w:t>
      </w:r>
      <w:r w:rsidRPr="009E0EA8">
        <w:t xml:space="preserve">метеорология  </w:t>
      </w:r>
    </w:p>
    <w:p w:rsidR="0032654B" w:rsidRPr="009E0EA8" w:rsidRDefault="0032654B" w:rsidP="0032654B">
      <w:pPr>
        <w:jc w:val="center"/>
      </w:pPr>
      <w:r w:rsidRPr="009E0EA8">
        <w:t>Квалификация</w:t>
      </w:r>
      <w:r w:rsidR="00ED3AD7">
        <w:t xml:space="preserve"> </w:t>
      </w:r>
      <w:r w:rsidRPr="009E0EA8">
        <w:t>– бакалавр</w:t>
      </w:r>
    </w:p>
    <w:p w:rsidR="0032654B" w:rsidRPr="00FC5F53" w:rsidRDefault="0032654B" w:rsidP="0032654B">
      <w:pPr>
        <w:spacing w:line="276" w:lineRule="auto"/>
        <w:jc w:val="center"/>
      </w:pPr>
    </w:p>
    <w:p w:rsidR="0066675F" w:rsidRDefault="0032654B" w:rsidP="0032654B">
      <w:pPr>
        <w:pStyle w:val="p19"/>
        <w:spacing w:line="360" w:lineRule="auto"/>
        <w:ind w:firstLine="567"/>
        <w:jc w:val="both"/>
      </w:pPr>
      <w:r w:rsidRPr="00732A8A">
        <w:rPr>
          <w:b/>
          <w:bCs/>
        </w:rPr>
        <w:t>Цель</w:t>
      </w:r>
      <w:r w:rsidRPr="001930DE">
        <w:t xml:space="preserve"> </w:t>
      </w:r>
      <w:r w:rsidRPr="00CA691C">
        <w:rPr>
          <w:b/>
        </w:rPr>
        <w:t>освоения дисциплины</w:t>
      </w:r>
      <w:r w:rsidRPr="001930DE">
        <w:t xml:space="preserve"> </w:t>
      </w:r>
      <w:r>
        <w:t>–</w:t>
      </w:r>
      <w:r w:rsidRPr="001930DE">
        <w:t xml:space="preserve"> </w:t>
      </w:r>
      <w:r w:rsidR="0066675F">
        <w:t xml:space="preserve">подготовка </w:t>
      </w:r>
      <w:r w:rsidR="00ED3AD7">
        <w:t xml:space="preserve">будущих </w:t>
      </w:r>
      <w:bookmarkStart w:id="0" w:name="_GoBack"/>
      <w:bookmarkEnd w:id="0"/>
      <w:r w:rsidR="0066675F">
        <w:t>бакалавров, владеющих знаниями в объеме, необходимом для изучения специальных дисциплин</w:t>
      </w:r>
      <w:r>
        <w:t>.</w:t>
      </w:r>
    </w:p>
    <w:p w:rsidR="0032654B" w:rsidRPr="00CA691C" w:rsidRDefault="0032654B" w:rsidP="0032654B">
      <w:pPr>
        <w:pStyle w:val="0-DIV-12"/>
        <w:spacing w:line="240" w:lineRule="auto"/>
        <w:ind w:firstLine="567"/>
        <w:rPr>
          <w:b/>
        </w:rPr>
      </w:pPr>
      <w:r w:rsidRPr="00CA691C">
        <w:rPr>
          <w:b/>
        </w:rPr>
        <w:t>Основные задачи дисциплины:</w:t>
      </w:r>
    </w:p>
    <w:p w:rsidR="0066675F" w:rsidRPr="00B854F5" w:rsidRDefault="0066675F" w:rsidP="0032654B">
      <w:pPr>
        <w:pStyle w:val="p19"/>
        <w:spacing w:before="0" w:beforeAutospacing="0" w:after="0" w:afterAutospacing="0"/>
      </w:pPr>
      <w:r>
        <w:t xml:space="preserve">- </w:t>
      </w:r>
      <w:r w:rsidRPr="00B854F5">
        <w:t>формирование личности студента, развитие его интеллекта и умения логически мыслить;</w:t>
      </w:r>
    </w:p>
    <w:p w:rsidR="0066675F" w:rsidRPr="00B854F5" w:rsidRDefault="0066675F" w:rsidP="0032654B">
      <w:r w:rsidRPr="00B854F5">
        <w:t>-</w:t>
      </w:r>
      <w:r>
        <w:t xml:space="preserve"> </w:t>
      </w:r>
      <w:r w:rsidRPr="00B854F5">
        <w:t>воспитание математической культуры, привитие навыков использования современных математических методов при решении прикладных задач;</w:t>
      </w:r>
    </w:p>
    <w:p w:rsidR="0066675F" w:rsidRPr="00B854F5" w:rsidRDefault="0066675F" w:rsidP="0032654B">
      <w:pPr>
        <w:jc w:val="both"/>
      </w:pPr>
      <w:r w:rsidRPr="00B854F5">
        <w:t>- формирование умений составлять математические модели типовых профессиональных задач, находить способы их решений и интерпретировать экономический смысл полученного математического результата;</w:t>
      </w:r>
    </w:p>
    <w:p w:rsidR="0066675F" w:rsidRPr="00B854F5" w:rsidRDefault="0066675F" w:rsidP="0032654B">
      <w:r w:rsidRPr="00B854F5">
        <w:t>-</w:t>
      </w:r>
      <w:r>
        <w:t xml:space="preserve"> </w:t>
      </w:r>
      <w:r w:rsidRPr="00B854F5">
        <w:t xml:space="preserve">привить навыки самостоятельной работы с математической литературой. </w:t>
      </w:r>
    </w:p>
    <w:p w:rsidR="0066675F" w:rsidRDefault="0066675F" w:rsidP="00891DDD">
      <w:pPr>
        <w:spacing w:line="360" w:lineRule="auto"/>
        <w:ind w:firstLine="454"/>
        <w:rPr>
          <w:b/>
        </w:rPr>
      </w:pPr>
    </w:p>
    <w:p w:rsidR="0032654B" w:rsidRPr="00DB01AE" w:rsidRDefault="0032654B" w:rsidP="0032654B">
      <w:pPr>
        <w:spacing w:line="360" w:lineRule="auto"/>
        <w:ind w:firstLine="454"/>
        <w:rPr>
          <w:b/>
        </w:rPr>
      </w:pPr>
      <w:r w:rsidRPr="00DB01AE">
        <w:rPr>
          <w:b/>
        </w:rPr>
        <w:t xml:space="preserve">В результате освоения дисциплины </w:t>
      </w:r>
      <w:proofErr w:type="gramStart"/>
      <w:r w:rsidRPr="00AE35C3">
        <w:rPr>
          <w:b/>
        </w:rPr>
        <w:t>обучающийся</w:t>
      </w:r>
      <w:proofErr w:type="gramEnd"/>
      <w:r w:rsidRPr="00DB01AE">
        <w:rPr>
          <w:b/>
        </w:rPr>
        <w:t xml:space="preserve"> должен:</w:t>
      </w:r>
    </w:p>
    <w:p w:rsidR="0032654B" w:rsidRPr="00CA691C" w:rsidRDefault="0032654B" w:rsidP="0032654B">
      <w:pPr>
        <w:tabs>
          <w:tab w:val="left" w:pos="708"/>
        </w:tabs>
        <w:rPr>
          <w:u w:val="single"/>
          <w:lang w:eastAsia="ar-SA"/>
        </w:rPr>
      </w:pPr>
      <w:r>
        <w:rPr>
          <w:u w:val="single"/>
          <w:lang w:eastAsia="ar-SA"/>
        </w:rPr>
        <w:t>З</w:t>
      </w:r>
      <w:r w:rsidRPr="00CA691C">
        <w:rPr>
          <w:u w:val="single"/>
          <w:lang w:eastAsia="ar-SA"/>
        </w:rPr>
        <w:t>нать:</w:t>
      </w:r>
    </w:p>
    <w:p w:rsidR="0032654B" w:rsidRPr="00A0457D" w:rsidRDefault="0032654B" w:rsidP="0032654B">
      <w:pPr>
        <w:widowControl w:val="0"/>
        <w:ind w:left="851" w:hanging="284"/>
        <w:jc w:val="both"/>
      </w:pPr>
      <w:r w:rsidRPr="00A0457D">
        <w:t>– основные понятия, составляющие предмет теоретической механики</w:t>
      </w:r>
      <w:r>
        <w:t>;</w:t>
      </w:r>
    </w:p>
    <w:p w:rsidR="0032654B" w:rsidRPr="00A0457D" w:rsidRDefault="0032654B" w:rsidP="0032654B">
      <w:pPr>
        <w:widowControl w:val="0"/>
        <w:ind w:left="851" w:hanging="284"/>
        <w:jc w:val="both"/>
      </w:pPr>
      <w:r w:rsidRPr="00A0457D">
        <w:t>– основные законы теоретической механики</w:t>
      </w:r>
      <w:r>
        <w:t>;</w:t>
      </w:r>
    </w:p>
    <w:p w:rsidR="0032654B" w:rsidRPr="00A0457D" w:rsidRDefault="0032654B" w:rsidP="0032654B">
      <w:pPr>
        <w:widowControl w:val="0"/>
        <w:ind w:left="851" w:hanging="284"/>
        <w:jc w:val="both"/>
      </w:pPr>
      <w:r w:rsidRPr="00A0457D">
        <w:t>– основные методы теоретической механики</w:t>
      </w:r>
      <w:r>
        <w:t>.</w:t>
      </w:r>
      <w:r w:rsidRPr="00A0457D">
        <w:t xml:space="preserve"> </w:t>
      </w:r>
    </w:p>
    <w:p w:rsidR="0032654B" w:rsidRPr="0032654B" w:rsidRDefault="0032654B" w:rsidP="0032654B">
      <w:pPr>
        <w:tabs>
          <w:tab w:val="left" w:pos="708"/>
        </w:tabs>
        <w:rPr>
          <w:u w:val="single"/>
          <w:lang w:eastAsia="ar-SA"/>
        </w:rPr>
      </w:pPr>
      <w:r w:rsidRPr="0032654B">
        <w:rPr>
          <w:u w:val="single"/>
          <w:lang w:eastAsia="ar-SA"/>
        </w:rPr>
        <w:t xml:space="preserve">Уметь:                                                    </w:t>
      </w:r>
    </w:p>
    <w:p w:rsidR="0032654B" w:rsidRDefault="0032654B" w:rsidP="0032654B">
      <w:pPr>
        <w:widowControl w:val="0"/>
        <w:ind w:left="851" w:hanging="284"/>
        <w:jc w:val="both"/>
      </w:pPr>
      <w:r w:rsidRPr="00A0457D">
        <w:t>–</w:t>
      </w:r>
      <w:r w:rsidRPr="0032654B">
        <w:t xml:space="preserve"> </w:t>
      </w:r>
      <w:r w:rsidRPr="00A0457D">
        <w:t>решать практические задачи теоретической механики</w:t>
      </w:r>
      <w:r>
        <w:t>.</w:t>
      </w:r>
      <w:r w:rsidRPr="00A0457D">
        <w:t xml:space="preserve"> </w:t>
      </w:r>
    </w:p>
    <w:p w:rsidR="00402CF9" w:rsidRPr="00025030" w:rsidRDefault="00402CF9" w:rsidP="00402CF9">
      <w:pPr>
        <w:tabs>
          <w:tab w:val="left" w:pos="708"/>
        </w:tabs>
        <w:rPr>
          <w:u w:val="single"/>
          <w:lang w:eastAsia="ar-SA"/>
        </w:rPr>
      </w:pPr>
      <w:r>
        <w:rPr>
          <w:u w:val="single"/>
          <w:lang w:eastAsia="ar-SA"/>
        </w:rPr>
        <w:t>В</w:t>
      </w:r>
      <w:r w:rsidRPr="00025030">
        <w:rPr>
          <w:u w:val="single"/>
          <w:lang w:eastAsia="ar-SA"/>
        </w:rPr>
        <w:t>ладеть:</w:t>
      </w:r>
    </w:p>
    <w:p w:rsidR="00402CF9" w:rsidRPr="00A5395F" w:rsidRDefault="00402CF9" w:rsidP="00402CF9">
      <w:pPr>
        <w:ind w:left="567" w:hanging="141"/>
        <w:jc w:val="both"/>
      </w:pPr>
      <w:r w:rsidRPr="00A5395F">
        <w:t xml:space="preserve">– основными методами решения базовых задач в рамках изученных разделов математики; </w:t>
      </w:r>
    </w:p>
    <w:p w:rsidR="00402CF9" w:rsidRPr="00A5395F" w:rsidRDefault="00402CF9" w:rsidP="00402CF9">
      <w:pPr>
        <w:ind w:left="567" w:hanging="141"/>
        <w:jc w:val="both"/>
      </w:pPr>
      <w:r w:rsidRPr="00025030">
        <w:t xml:space="preserve">– </w:t>
      </w:r>
      <w:r w:rsidRPr="00A5395F">
        <w:t>использовать</w:t>
      </w:r>
      <w:r w:rsidRPr="00025030">
        <w:t xml:space="preserve"> </w:t>
      </w:r>
      <w:r w:rsidRPr="00A5395F">
        <w:t>полученные знания при решении з</w:t>
      </w:r>
      <w:r>
        <w:t>адач, связанных с информатикой;</w:t>
      </w:r>
    </w:p>
    <w:p w:rsidR="0032654B" w:rsidRDefault="0032654B" w:rsidP="0032654B">
      <w:pPr>
        <w:pStyle w:val="0-DIV-12"/>
        <w:spacing w:line="240" w:lineRule="auto"/>
      </w:pPr>
      <w:r w:rsidRPr="0032654B">
        <w:rPr>
          <w:u w:val="single"/>
        </w:rPr>
        <w:t>Должен иметь представление</w:t>
      </w:r>
      <w:r w:rsidRPr="00A0457D">
        <w:t xml:space="preserve"> </w:t>
      </w:r>
    </w:p>
    <w:p w:rsidR="0032654B" w:rsidRDefault="0032654B" w:rsidP="0032654B">
      <w:pPr>
        <w:widowControl w:val="0"/>
        <w:ind w:left="851" w:hanging="284"/>
        <w:jc w:val="both"/>
      </w:pPr>
      <w:r w:rsidRPr="00A0457D">
        <w:t>–</w:t>
      </w:r>
      <w:r w:rsidRPr="0032654B">
        <w:t xml:space="preserve"> </w:t>
      </w:r>
      <w:r w:rsidRPr="00A0457D">
        <w:t>о перспективных направлениях развития методов решения практических задач теоретической механики</w:t>
      </w:r>
      <w:r>
        <w:t>.</w:t>
      </w:r>
      <w:r w:rsidRPr="00A0457D">
        <w:t xml:space="preserve"> </w:t>
      </w:r>
    </w:p>
    <w:p w:rsidR="0032654B" w:rsidRPr="00A0457D" w:rsidRDefault="0032654B" w:rsidP="0032654B">
      <w:pPr>
        <w:pStyle w:val="0-DIV-12"/>
        <w:spacing w:line="240" w:lineRule="auto"/>
      </w:pPr>
    </w:p>
    <w:p w:rsidR="0066675F" w:rsidRDefault="0066675F" w:rsidP="00A8147C">
      <w:pPr>
        <w:pStyle w:val="0-DIV-12"/>
        <w:spacing w:line="240" w:lineRule="auto"/>
        <w:ind w:firstLine="567"/>
        <w:rPr>
          <w:b/>
          <w:color w:val="000000"/>
        </w:rPr>
      </w:pPr>
      <w:r w:rsidRPr="00FE35A9">
        <w:rPr>
          <w:b/>
          <w:color w:val="000000"/>
        </w:rPr>
        <w:t>Содержание дисциплины:</w:t>
      </w:r>
    </w:p>
    <w:p w:rsidR="0066675F" w:rsidRDefault="0066675F" w:rsidP="0032654B">
      <w:pPr>
        <w:widowControl w:val="0"/>
        <w:numPr>
          <w:ilvl w:val="0"/>
          <w:numId w:val="10"/>
        </w:numPr>
        <w:ind w:left="714" w:hanging="357"/>
        <w:jc w:val="both"/>
        <w:outlineLvl w:val="0"/>
      </w:pPr>
      <w:r w:rsidRPr="0023796D">
        <w:t>Кинематика точки и абсолютно твердого тела</w:t>
      </w:r>
      <w:r>
        <w:t>.</w:t>
      </w:r>
    </w:p>
    <w:p w:rsidR="0066675F" w:rsidRDefault="0066675F" w:rsidP="0032654B">
      <w:pPr>
        <w:widowControl w:val="0"/>
        <w:numPr>
          <w:ilvl w:val="0"/>
          <w:numId w:val="10"/>
        </w:numPr>
        <w:ind w:left="714" w:hanging="357"/>
        <w:jc w:val="both"/>
        <w:outlineLvl w:val="0"/>
      </w:pPr>
      <w:r w:rsidRPr="0023796D">
        <w:t>Статика</w:t>
      </w:r>
      <w:r>
        <w:t>.</w:t>
      </w:r>
    </w:p>
    <w:p w:rsidR="0066675F" w:rsidRPr="009D718F" w:rsidRDefault="0066675F" w:rsidP="0032654B">
      <w:pPr>
        <w:widowControl w:val="0"/>
        <w:numPr>
          <w:ilvl w:val="0"/>
          <w:numId w:val="10"/>
        </w:numPr>
        <w:ind w:left="714" w:hanging="357"/>
        <w:jc w:val="both"/>
        <w:outlineLvl w:val="0"/>
        <w:rPr>
          <w:rStyle w:val="s1"/>
        </w:rPr>
      </w:pPr>
      <w:r w:rsidRPr="0023796D">
        <w:t>Динамика точки и механической системы</w:t>
      </w:r>
      <w:r>
        <w:t>.</w:t>
      </w:r>
    </w:p>
    <w:sectPr w:rsidR="0066675F" w:rsidRPr="009D718F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F863560"/>
    <w:multiLevelType w:val="hybridMultilevel"/>
    <w:tmpl w:val="BAC252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F91455"/>
    <w:multiLevelType w:val="hybridMultilevel"/>
    <w:tmpl w:val="7F86D2C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2D932E3F"/>
    <w:multiLevelType w:val="hybridMultilevel"/>
    <w:tmpl w:val="514A0E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544749"/>
    <w:multiLevelType w:val="hybridMultilevel"/>
    <w:tmpl w:val="826620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6">
    <w:nsid w:val="431128C3"/>
    <w:multiLevelType w:val="hybridMultilevel"/>
    <w:tmpl w:val="23BC6D82"/>
    <w:lvl w:ilvl="0" w:tplc="8DD6DF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7">
    <w:nsid w:val="5858760A"/>
    <w:multiLevelType w:val="hybridMultilevel"/>
    <w:tmpl w:val="1C9C0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46310"/>
    <w:multiLevelType w:val="hybridMultilevel"/>
    <w:tmpl w:val="D07E18AA"/>
    <w:lvl w:ilvl="0" w:tplc="9EF82A3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2"/>
  </w:compat>
  <w:rsids>
    <w:rsidRoot w:val="00AC0A59"/>
    <w:rsid w:val="000213B7"/>
    <w:rsid w:val="00024B73"/>
    <w:rsid w:val="00030A65"/>
    <w:rsid w:val="00042F9E"/>
    <w:rsid w:val="00086368"/>
    <w:rsid w:val="000D597F"/>
    <w:rsid w:val="000F2760"/>
    <w:rsid w:val="000F5E1A"/>
    <w:rsid w:val="00105F15"/>
    <w:rsid w:val="00126812"/>
    <w:rsid w:val="00134029"/>
    <w:rsid w:val="0016069E"/>
    <w:rsid w:val="001A0347"/>
    <w:rsid w:val="001A7747"/>
    <w:rsid w:val="001E1C97"/>
    <w:rsid w:val="001F583C"/>
    <w:rsid w:val="002058F9"/>
    <w:rsid w:val="0023796D"/>
    <w:rsid w:val="002500F6"/>
    <w:rsid w:val="00251F24"/>
    <w:rsid w:val="00255B29"/>
    <w:rsid w:val="00267436"/>
    <w:rsid w:val="00271FCF"/>
    <w:rsid w:val="00291EF8"/>
    <w:rsid w:val="002A4CE0"/>
    <w:rsid w:val="002B0645"/>
    <w:rsid w:val="002B7CBE"/>
    <w:rsid w:val="002E1E33"/>
    <w:rsid w:val="002F765F"/>
    <w:rsid w:val="00307A10"/>
    <w:rsid w:val="0032654B"/>
    <w:rsid w:val="00327760"/>
    <w:rsid w:val="00333C7B"/>
    <w:rsid w:val="00343F97"/>
    <w:rsid w:val="003556DB"/>
    <w:rsid w:val="00355F88"/>
    <w:rsid w:val="00366566"/>
    <w:rsid w:val="00381C80"/>
    <w:rsid w:val="003A00D9"/>
    <w:rsid w:val="003A0F9E"/>
    <w:rsid w:val="003D6217"/>
    <w:rsid w:val="003F0B88"/>
    <w:rsid w:val="003F15C7"/>
    <w:rsid w:val="00402CF9"/>
    <w:rsid w:val="004231BF"/>
    <w:rsid w:val="004729CB"/>
    <w:rsid w:val="00480775"/>
    <w:rsid w:val="00486CEC"/>
    <w:rsid w:val="004F39F4"/>
    <w:rsid w:val="00512B6F"/>
    <w:rsid w:val="00522E15"/>
    <w:rsid w:val="00522ED9"/>
    <w:rsid w:val="00570D66"/>
    <w:rsid w:val="005F11B8"/>
    <w:rsid w:val="00610C79"/>
    <w:rsid w:val="00632614"/>
    <w:rsid w:val="00633A02"/>
    <w:rsid w:val="006352BC"/>
    <w:rsid w:val="0065312E"/>
    <w:rsid w:val="0066675F"/>
    <w:rsid w:val="00667D55"/>
    <w:rsid w:val="006700F1"/>
    <w:rsid w:val="00682149"/>
    <w:rsid w:val="006878C2"/>
    <w:rsid w:val="006A00A7"/>
    <w:rsid w:val="006B7FA1"/>
    <w:rsid w:val="006C36D2"/>
    <w:rsid w:val="006F5BBC"/>
    <w:rsid w:val="006F7DBF"/>
    <w:rsid w:val="00701A33"/>
    <w:rsid w:val="00726D7B"/>
    <w:rsid w:val="007335E6"/>
    <w:rsid w:val="00785F9C"/>
    <w:rsid w:val="007E7C21"/>
    <w:rsid w:val="00831769"/>
    <w:rsid w:val="008330D6"/>
    <w:rsid w:val="00854A09"/>
    <w:rsid w:val="00866AEA"/>
    <w:rsid w:val="00883292"/>
    <w:rsid w:val="00884FAE"/>
    <w:rsid w:val="00891DDD"/>
    <w:rsid w:val="008A581C"/>
    <w:rsid w:val="008B3DBC"/>
    <w:rsid w:val="008B433A"/>
    <w:rsid w:val="008B6CBC"/>
    <w:rsid w:val="008B7965"/>
    <w:rsid w:val="008D69B8"/>
    <w:rsid w:val="008F0676"/>
    <w:rsid w:val="008F4E9E"/>
    <w:rsid w:val="008F6790"/>
    <w:rsid w:val="00906F04"/>
    <w:rsid w:val="0091267A"/>
    <w:rsid w:val="00914243"/>
    <w:rsid w:val="00933803"/>
    <w:rsid w:val="00943AAF"/>
    <w:rsid w:val="00955367"/>
    <w:rsid w:val="0096142D"/>
    <w:rsid w:val="00973BAD"/>
    <w:rsid w:val="00982291"/>
    <w:rsid w:val="00983491"/>
    <w:rsid w:val="009940A3"/>
    <w:rsid w:val="00994400"/>
    <w:rsid w:val="00997CD5"/>
    <w:rsid w:val="009A2C33"/>
    <w:rsid w:val="009D718F"/>
    <w:rsid w:val="009E3A78"/>
    <w:rsid w:val="009F0638"/>
    <w:rsid w:val="009F4B29"/>
    <w:rsid w:val="00A30BF0"/>
    <w:rsid w:val="00A705F0"/>
    <w:rsid w:val="00A8147C"/>
    <w:rsid w:val="00A97F58"/>
    <w:rsid w:val="00AB26CD"/>
    <w:rsid w:val="00AB2CB1"/>
    <w:rsid w:val="00AB4EEC"/>
    <w:rsid w:val="00AC0A59"/>
    <w:rsid w:val="00AC31FE"/>
    <w:rsid w:val="00AE5372"/>
    <w:rsid w:val="00B071FB"/>
    <w:rsid w:val="00B1186A"/>
    <w:rsid w:val="00B16DB5"/>
    <w:rsid w:val="00B60566"/>
    <w:rsid w:val="00B6056D"/>
    <w:rsid w:val="00B66B8A"/>
    <w:rsid w:val="00B854F5"/>
    <w:rsid w:val="00BA1E44"/>
    <w:rsid w:val="00BE0492"/>
    <w:rsid w:val="00BE7D20"/>
    <w:rsid w:val="00BF2091"/>
    <w:rsid w:val="00C125F0"/>
    <w:rsid w:val="00C12875"/>
    <w:rsid w:val="00C54016"/>
    <w:rsid w:val="00C61311"/>
    <w:rsid w:val="00C83E31"/>
    <w:rsid w:val="00CC2618"/>
    <w:rsid w:val="00CD551D"/>
    <w:rsid w:val="00D07190"/>
    <w:rsid w:val="00D43180"/>
    <w:rsid w:val="00D45AFB"/>
    <w:rsid w:val="00D63383"/>
    <w:rsid w:val="00D644F7"/>
    <w:rsid w:val="00D66498"/>
    <w:rsid w:val="00D911C3"/>
    <w:rsid w:val="00DA3FB3"/>
    <w:rsid w:val="00DC62CD"/>
    <w:rsid w:val="00DF3059"/>
    <w:rsid w:val="00E56392"/>
    <w:rsid w:val="00E61460"/>
    <w:rsid w:val="00E62E6D"/>
    <w:rsid w:val="00E81566"/>
    <w:rsid w:val="00EA5323"/>
    <w:rsid w:val="00EB0A51"/>
    <w:rsid w:val="00ED1CA3"/>
    <w:rsid w:val="00ED3AD7"/>
    <w:rsid w:val="00ED5B22"/>
    <w:rsid w:val="00EE7BD2"/>
    <w:rsid w:val="00EF0FE9"/>
    <w:rsid w:val="00F274AA"/>
    <w:rsid w:val="00F52B8F"/>
    <w:rsid w:val="00F725D5"/>
    <w:rsid w:val="00F93316"/>
    <w:rsid w:val="00F960F9"/>
    <w:rsid w:val="00FB3EC9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AC0A59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1"/>
    <w:link w:val="a4"/>
    <w:uiPriority w:val="99"/>
    <w:locked/>
    <w:rsid w:val="00E81566"/>
    <w:rPr>
      <w:rFonts w:cs="Times New Roman"/>
      <w:b/>
      <w:sz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uiPriority w:val="99"/>
    <w:rsid w:val="00AC0A59"/>
    <w:rPr>
      <w:rFonts w:ascii="Courier New" w:hAnsi="Courier New"/>
      <w:sz w:val="20"/>
      <w:szCs w:val="20"/>
      <w:lang w:eastAsia="zh-CN"/>
    </w:rPr>
  </w:style>
  <w:style w:type="character" w:customStyle="1" w:styleId="a7">
    <w:name w:val="Текст Знак"/>
    <w:basedOn w:val="a1"/>
    <w:link w:val="a6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a0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uiPriority w:val="99"/>
    <w:locked/>
    <w:rsid w:val="00914243"/>
    <w:rPr>
      <w:rFonts w:cs="Times New Roman"/>
      <w:sz w:val="28"/>
      <w:lang w:val="en-US"/>
    </w:rPr>
  </w:style>
  <w:style w:type="paragraph" w:styleId="aa">
    <w:name w:val="Body Text Indent"/>
    <w:aliases w:val="текст"/>
    <w:basedOn w:val="a0"/>
    <w:link w:val="ab"/>
    <w:uiPriority w:val="99"/>
    <w:rsid w:val="00D63383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aliases w:val="текст Знак"/>
    <w:basedOn w:val="a1"/>
    <w:link w:val="aa"/>
    <w:uiPriority w:val="99"/>
    <w:locked/>
    <w:rsid w:val="00E81566"/>
    <w:rPr>
      <w:rFonts w:cs="Times New Roman"/>
      <w:sz w:val="24"/>
    </w:rPr>
  </w:style>
  <w:style w:type="paragraph" w:styleId="2">
    <w:name w:val="Body Text 2"/>
    <w:basedOn w:val="a0"/>
    <w:link w:val="20"/>
    <w:uiPriority w:val="99"/>
    <w:rsid w:val="00E81566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E81566"/>
    <w:rPr>
      <w:rFonts w:cs="Times New Roman"/>
      <w:sz w:val="24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0"/>
      <w:lang w:eastAsia="en-US"/>
    </w:rPr>
  </w:style>
  <w:style w:type="paragraph" w:customStyle="1" w:styleId="p19">
    <w:name w:val="p19"/>
    <w:basedOn w:val="a0"/>
    <w:uiPriority w:val="99"/>
    <w:rsid w:val="00891DDD"/>
    <w:pPr>
      <w:spacing w:before="100" w:beforeAutospacing="1" w:after="100" w:afterAutospacing="1"/>
    </w:pPr>
  </w:style>
  <w:style w:type="character" w:customStyle="1" w:styleId="ac">
    <w:name w:val="текст Знак Знак"/>
    <w:uiPriority w:val="99"/>
    <w:locked/>
    <w:rsid w:val="00891DDD"/>
    <w:rPr>
      <w:sz w:val="24"/>
      <w:lang w:val="ru-RU" w:eastAsia="ru-RU"/>
    </w:rPr>
  </w:style>
  <w:style w:type="character" w:customStyle="1" w:styleId="s1">
    <w:name w:val="s1"/>
    <w:uiPriority w:val="99"/>
    <w:rsid w:val="00891DDD"/>
  </w:style>
  <w:style w:type="paragraph" w:customStyle="1" w:styleId="p10">
    <w:name w:val="p10"/>
    <w:basedOn w:val="a0"/>
    <w:uiPriority w:val="99"/>
    <w:rsid w:val="00891DDD"/>
    <w:pPr>
      <w:spacing w:before="100" w:beforeAutospacing="1" w:after="100" w:afterAutospacing="1"/>
    </w:pPr>
  </w:style>
  <w:style w:type="character" w:customStyle="1" w:styleId="ad">
    <w:name w:val="Основной текст_"/>
    <w:link w:val="1"/>
    <w:uiPriority w:val="99"/>
    <w:locked/>
    <w:rsid w:val="002500F6"/>
    <w:rPr>
      <w:sz w:val="21"/>
      <w:shd w:val="clear" w:color="auto" w:fill="FFFFFF"/>
    </w:rPr>
  </w:style>
  <w:style w:type="paragraph" w:customStyle="1" w:styleId="1">
    <w:name w:val="Основной текст1"/>
    <w:basedOn w:val="a0"/>
    <w:link w:val="ad"/>
    <w:uiPriority w:val="99"/>
    <w:rsid w:val="002500F6"/>
    <w:pPr>
      <w:shd w:val="clear" w:color="auto" w:fill="FFFFFF"/>
      <w:spacing w:line="240" w:lineRule="atLeast"/>
    </w:pPr>
    <w:rPr>
      <w:sz w:val="21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>NhT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Елена Леонидовна Рохлова</cp:lastModifiedBy>
  <cp:revision>4</cp:revision>
  <dcterms:created xsi:type="dcterms:W3CDTF">2018-05-22T22:44:00Z</dcterms:created>
  <dcterms:modified xsi:type="dcterms:W3CDTF">2018-06-01T08:44:00Z</dcterms:modified>
</cp:coreProperties>
</file>