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F6" w:rsidRPr="009628F6" w:rsidRDefault="009628F6" w:rsidP="009628F6">
      <w:pPr>
        <w:pStyle w:val="zag3"/>
        <w:spacing w:line="360" w:lineRule="auto"/>
      </w:pPr>
      <w:r w:rsidRPr="009628F6">
        <w:t xml:space="preserve">Сведения о ходе выполнения прикладных научных исследований по  Соглашению о предоставлении субсидии № </w:t>
      </w:r>
      <w:r w:rsidRPr="009628F6">
        <w:t>14.574.21.0088</w:t>
      </w:r>
      <w:r w:rsidRPr="009628F6">
        <w:t xml:space="preserve"> от «</w:t>
      </w:r>
      <w:r>
        <w:t>16</w:t>
      </w:r>
      <w:r w:rsidRPr="009628F6">
        <w:t>» ию</w:t>
      </w:r>
      <w:r>
        <w:t>л</w:t>
      </w:r>
      <w:r w:rsidRPr="009628F6">
        <w:t>я 2014 г. (Дополнительное соглашение №1 от «</w:t>
      </w:r>
      <w:r>
        <w:t>09</w:t>
      </w:r>
      <w:r w:rsidRPr="009628F6">
        <w:t xml:space="preserve">» июня.2015 г.), по теме: </w:t>
      </w:r>
    </w:p>
    <w:p w:rsidR="00B34F54" w:rsidRPr="009628F6" w:rsidRDefault="009628F6" w:rsidP="00B34F54">
      <w:pPr>
        <w:pStyle w:val="zag3"/>
        <w:spacing w:after="0" w:line="360" w:lineRule="auto"/>
        <w:ind w:left="0" w:firstLine="0"/>
        <w:rPr>
          <w:b/>
          <w:color w:val="000000"/>
          <w:shd w:val="clear" w:color="auto" w:fill="FFFFFF"/>
        </w:rPr>
      </w:pPr>
      <w:r>
        <w:t>«</w:t>
      </w:r>
      <w:r w:rsidR="00B34F54" w:rsidRPr="009628F6">
        <w:rPr>
          <w:b/>
          <w:color w:val="000000"/>
          <w:shd w:val="clear" w:color="auto" w:fill="FFFFFF"/>
        </w:rPr>
        <w:t>Проведение прикладных научных исследований по разработке автоматизированной информационной системе мониторинга и прогноза баланса ливневых стоков</w:t>
      </w:r>
      <w:r>
        <w:rPr>
          <w:b/>
          <w:color w:val="000000"/>
          <w:shd w:val="clear" w:color="auto" w:fill="FFFFFF"/>
        </w:rPr>
        <w:t xml:space="preserve"> </w:t>
      </w:r>
      <w:r w:rsidR="00B34F54" w:rsidRPr="009628F6">
        <w:rPr>
          <w:b/>
          <w:color w:val="000000"/>
          <w:shd w:val="clear" w:color="auto" w:fill="FFFFFF"/>
        </w:rPr>
        <w:t>для городских систем водоотведения</w:t>
      </w:r>
      <w:r>
        <w:rPr>
          <w:b/>
          <w:color w:val="000000"/>
          <w:shd w:val="clear" w:color="auto" w:fill="FFFFFF"/>
        </w:rPr>
        <w:t>»</w:t>
      </w:r>
    </w:p>
    <w:p w:rsidR="00B34F54" w:rsidRPr="00580543" w:rsidRDefault="00B34F54" w:rsidP="00B34F54">
      <w:pPr>
        <w:pStyle w:val="zag3"/>
        <w:spacing w:after="0" w:line="360" w:lineRule="auto"/>
        <w:ind w:left="0" w:firstLine="0"/>
        <w:rPr>
          <w:sz w:val="20"/>
          <w:szCs w:val="20"/>
        </w:rPr>
      </w:pPr>
    </w:p>
    <w:p w:rsidR="00B34F54" w:rsidRPr="00B34F54" w:rsidRDefault="00B34F54" w:rsidP="00B34F54">
      <w:pPr>
        <w:spacing w:line="360" w:lineRule="auto"/>
        <w:jc w:val="both"/>
      </w:pPr>
    </w:p>
    <w:p w:rsidR="00B34F54" w:rsidRPr="00E90853" w:rsidRDefault="00B34F54" w:rsidP="00B34F54">
      <w:pPr>
        <w:spacing w:line="360" w:lineRule="auto"/>
        <w:ind w:firstLine="709"/>
        <w:jc w:val="both"/>
      </w:pPr>
      <w:r w:rsidRPr="00E90853">
        <w:t>Объектом исследования является баланс ливневых стоков для городских систем водоотведения.</w:t>
      </w:r>
    </w:p>
    <w:p w:rsidR="00B34F54" w:rsidRDefault="00B34F54" w:rsidP="00B34F54">
      <w:pPr>
        <w:spacing w:line="360" w:lineRule="auto"/>
        <w:ind w:firstLine="709"/>
        <w:jc w:val="both"/>
      </w:pPr>
      <w:r>
        <w:t>Цель</w:t>
      </w:r>
      <w:r w:rsidRPr="00E90853">
        <w:t xml:space="preserve"> работы</w:t>
      </w:r>
      <w:r>
        <w:t xml:space="preserve"> –</w:t>
      </w:r>
      <w:r w:rsidRPr="00E90853">
        <w:t xml:space="preserve"> создание научно-технического задела в области повышения эффективности мониторинга и прогноза баланса ливневых стоков для городских систем водоотведения за счет более точного пространственного и временного учета выпадающих атмосферных осадков.</w:t>
      </w:r>
    </w:p>
    <w:p w:rsidR="00B34F54" w:rsidRDefault="00B34F54" w:rsidP="00B34F54">
      <w:pPr>
        <w:spacing w:line="360" w:lineRule="auto"/>
        <w:ind w:firstLine="709"/>
        <w:jc w:val="both"/>
      </w:pPr>
      <w:r>
        <w:t xml:space="preserve">В процессе работы проводились </w:t>
      </w:r>
      <w:r>
        <w:rPr>
          <w:sz w:val="22"/>
          <w:szCs w:val="22"/>
        </w:rPr>
        <w:t>т</w:t>
      </w:r>
      <w:r w:rsidRPr="0040417C">
        <w:rPr>
          <w:sz w:val="22"/>
          <w:szCs w:val="22"/>
        </w:rPr>
        <w:t>еоретические исследования поставленных задач</w:t>
      </w:r>
      <w:r>
        <w:rPr>
          <w:sz w:val="22"/>
          <w:szCs w:val="22"/>
        </w:rPr>
        <w:t xml:space="preserve"> </w:t>
      </w:r>
      <w:r>
        <w:rPr>
          <w:color w:val="000000"/>
        </w:rPr>
        <w:t>в </w:t>
      </w:r>
      <w:r w:rsidRPr="00E90853">
        <w:rPr>
          <w:color w:val="000000"/>
        </w:rPr>
        <w:t>области мониторинга и прогноза выпадающих атмосферных осадков, формирующих поверхностный сток на территории крупных промышленных городов</w:t>
      </w:r>
      <w:r>
        <w:rPr>
          <w:color w:val="000000"/>
        </w:rPr>
        <w:t>.</w:t>
      </w:r>
    </w:p>
    <w:p w:rsidR="00B34F54" w:rsidRPr="002E055D" w:rsidRDefault="00B34F54" w:rsidP="00B34F54">
      <w:pPr>
        <w:spacing w:line="360" w:lineRule="auto"/>
        <w:ind w:firstLine="709"/>
        <w:jc w:val="both"/>
      </w:pPr>
      <w:r>
        <w:t>В результате исследования</w:t>
      </w:r>
      <w:r w:rsidRPr="00151A7C">
        <w:t>:</w:t>
      </w:r>
    </w:p>
    <w:p w:rsidR="00B34F54" w:rsidRPr="00E90853" w:rsidRDefault="00B34F54" w:rsidP="00B34F54">
      <w:pPr>
        <w:spacing w:line="360" w:lineRule="auto"/>
        <w:jc w:val="both"/>
        <w:rPr>
          <w:color w:val="000000"/>
        </w:rPr>
      </w:pPr>
      <w:r w:rsidRPr="00E90853">
        <w:tab/>
        <w:t>1. </w:t>
      </w:r>
      <w:r w:rsidRPr="00E90853">
        <w:rPr>
          <w:color w:val="000000"/>
        </w:rPr>
        <w:t>Проведены теоретически</w:t>
      </w:r>
      <w:r>
        <w:rPr>
          <w:color w:val="000000"/>
        </w:rPr>
        <w:t>е</w:t>
      </w:r>
      <w:r w:rsidRPr="00E90853">
        <w:rPr>
          <w:color w:val="000000"/>
        </w:rPr>
        <w:t xml:space="preserve"> исследования в области мониторинга и прогноза выпадающих атмосферных осадков, формирующих поверхностный сток на территории крупных промышленных городов, включая обоснование возможных направлений теоретических и экспериментальных исследований на основе анализа состояния исследуемой проблемы, результатов патентных исследований, и сравнительной оценки вариантов возможных решений с учетом результатов прогнозных исследований, проводившихся по тематике проекта.</w:t>
      </w:r>
    </w:p>
    <w:p w:rsidR="00B34F54" w:rsidRPr="00E90853" w:rsidRDefault="00B34F54" w:rsidP="00B34F54">
      <w:pPr>
        <w:spacing w:line="360" w:lineRule="auto"/>
        <w:ind w:firstLine="708"/>
        <w:jc w:val="both"/>
        <w:rPr>
          <w:color w:val="000000"/>
        </w:rPr>
      </w:pPr>
      <w:r w:rsidRPr="00E90853">
        <w:rPr>
          <w:color w:val="000000"/>
        </w:rPr>
        <w:t>2. Разработана методика автоматизированного учета, мониторинга и прогноза выпадающих атмосферных осадков на территории крупного промышленного города (на примере Санкт-Петербурга).</w:t>
      </w:r>
    </w:p>
    <w:p w:rsidR="00B34F54" w:rsidRPr="004A1D66" w:rsidRDefault="00B34F54" w:rsidP="00B34F54">
      <w:pPr>
        <w:spacing w:line="360" w:lineRule="auto"/>
        <w:ind w:firstLine="708"/>
        <w:jc w:val="both"/>
        <w:rPr>
          <w:color w:val="000000"/>
        </w:rPr>
      </w:pPr>
      <w:r w:rsidRPr="00E90853">
        <w:rPr>
          <w:color w:val="000000"/>
        </w:rPr>
        <w:t xml:space="preserve">3 Разработана программная документация на программные модули (модуль контроля исходной гидрометеорологической информации, </w:t>
      </w:r>
      <w:r>
        <w:rPr>
          <w:color w:val="000000"/>
        </w:rPr>
        <w:t>модуль мониторинга и </w:t>
      </w:r>
      <w:r w:rsidRPr="004A1D66">
        <w:rPr>
          <w:color w:val="000000"/>
        </w:rPr>
        <w:t>прогноза количества осадков и баланса ливневых стоков, модуль визуализации) макета автоматизированной информационной системы мониторинга и прогноза баланса ливневых стоков</w:t>
      </w:r>
      <w:r w:rsidRPr="004A1D66">
        <w:t xml:space="preserve"> для городских систем водоотведения</w:t>
      </w:r>
      <w:r w:rsidRPr="004A1D66">
        <w:rPr>
          <w:color w:val="000000"/>
        </w:rPr>
        <w:t>.</w:t>
      </w:r>
    </w:p>
    <w:p w:rsidR="00B34F54" w:rsidRPr="004A1D66" w:rsidRDefault="00B34F54" w:rsidP="00B34F54">
      <w:pPr>
        <w:spacing w:line="360" w:lineRule="auto"/>
        <w:ind w:firstLine="708"/>
        <w:jc w:val="both"/>
        <w:rPr>
          <w:color w:val="000000"/>
        </w:rPr>
      </w:pPr>
      <w:r w:rsidRPr="004A1D66">
        <w:rPr>
          <w:color w:val="000000"/>
        </w:rPr>
        <w:t xml:space="preserve">4 Разработаны программные модули (модуль контроля исходной гидрометеорологической информации, модуль мониторинга и прогноза количества </w:t>
      </w:r>
      <w:r w:rsidRPr="004A1D66">
        <w:rPr>
          <w:color w:val="000000"/>
        </w:rPr>
        <w:lastRenderedPageBreak/>
        <w:t>осадков и баланса ливневых стоков, модуль визуализации) макета автоматизированной информационной системы мониторинга и прогноза баланса ливневых стоков</w:t>
      </w:r>
      <w:r w:rsidRPr="004A1D66">
        <w:t xml:space="preserve"> для городских систем водоотведения</w:t>
      </w:r>
      <w:r w:rsidRPr="004A1D66">
        <w:rPr>
          <w:color w:val="000000"/>
        </w:rPr>
        <w:t>.</w:t>
      </w:r>
    </w:p>
    <w:p w:rsidR="00B34F54" w:rsidRPr="004A1D66" w:rsidRDefault="00B34F54" w:rsidP="00B34F54">
      <w:pPr>
        <w:spacing w:line="360" w:lineRule="auto"/>
        <w:ind w:firstLine="708"/>
        <w:jc w:val="both"/>
        <w:rPr>
          <w:color w:val="000000"/>
        </w:rPr>
      </w:pPr>
      <w:r w:rsidRPr="004A1D66">
        <w:rPr>
          <w:color w:val="000000"/>
        </w:rPr>
        <w:t>5 Проведены дополнительные патентные исследования в соответствии с ГОСТ 15.011-96.</w:t>
      </w:r>
    </w:p>
    <w:p w:rsidR="00B34F54" w:rsidRPr="00E90853" w:rsidRDefault="00B34F54" w:rsidP="00B34F54">
      <w:pPr>
        <w:spacing w:line="360" w:lineRule="auto"/>
        <w:ind w:firstLine="708"/>
        <w:jc w:val="both"/>
        <w:rPr>
          <w:color w:val="000000"/>
        </w:rPr>
      </w:pPr>
      <w:r w:rsidRPr="004A1D66">
        <w:rPr>
          <w:color w:val="000000"/>
        </w:rPr>
        <w:t>6 Разработан промежуточный отчет о ПНИ.</w:t>
      </w:r>
    </w:p>
    <w:p w:rsidR="00B34F54" w:rsidRPr="00E90853" w:rsidRDefault="00B34F54" w:rsidP="00B34F54">
      <w:pPr>
        <w:spacing w:line="360" w:lineRule="auto"/>
        <w:ind w:firstLine="708"/>
        <w:jc w:val="both"/>
      </w:pPr>
      <w:r>
        <w:t>7</w:t>
      </w:r>
      <w:r w:rsidRPr="00E90853">
        <w:t> Выполнен анализ существующего российского и международного опыта в области мониторинга, учета и управления балансом ливневых стоков городских систем водоотведения.</w:t>
      </w:r>
    </w:p>
    <w:p w:rsidR="00B34F54" w:rsidRDefault="00B34F54" w:rsidP="009628F6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8</w:t>
      </w:r>
      <w:proofErr w:type="gramStart"/>
      <w:r w:rsidRPr="00E90853">
        <w:rPr>
          <w:color w:val="000000"/>
        </w:rPr>
        <w:t> В</w:t>
      </w:r>
      <w:proofErr w:type="gramEnd"/>
      <w:r w:rsidRPr="00E90853">
        <w:rPr>
          <w:color w:val="000000"/>
        </w:rPr>
        <w:t xml:space="preserve"> рамках работы было принято участие в </w:t>
      </w:r>
      <w:r w:rsidRPr="00E90853">
        <w:rPr>
          <w:color w:val="000000"/>
          <w:lang w:val="en-US"/>
        </w:rPr>
        <w:t>VIII</w:t>
      </w:r>
      <w:r w:rsidRPr="00E90853">
        <w:rPr>
          <w:color w:val="000000"/>
        </w:rPr>
        <w:t xml:space="preserve"> международном салоне средств обеспечения безопасности «Комплексная безопасность – 2015»</w:t>
      </w:r>
      <w:r>
        <w:rPr>
          <w:color w:val="000000"/>
        </w:rPr>
        <w:t xml:space="preserve"> (19.05.2015 – 22.05.2015) и </w:t>
      </w:r>
      <w:r w:rsidRPr="00EE6805">
        <w:rPr>
          <w:color w:val="000000"/>
        </w:rPr>
        <w:t>на международной выставке-форуме по управлению отходами,</w:t>
      </w:r>
      <w:r>
        <w:rPr>
          <w:color w:val="000000"/>
        </w:rPr>
        <w:t xml:space="preserve"> водоотведению,</w:t>
      </w:r>
      <w:r w:rsidRPr="00EE6805">
        <w:rPr>
          <w:color w:val="000000"/>
        </w:rPr>
        <w:t xml:space="preserve"> природоохранным технологиям и возобновляемой энергетике «ВэйстТэк-2015»</w:t>
      </w:r>
      <w:r>
        <w:rPr>
          <w:color w:val="000000"/>
        </w:rPr>
        <w:t xml:space="preserve"> (26.05.2015 – 28.05.2015).</w:t>
      </w:r>
    </w:p>
    <w:p w:rsidR="009C2582" w:rsidRDefault="009C2582" w:rsidP="009C2582">
      <w:pPr>
        <w:jc w:val="center"/>
      </w:pPr>
    </w:p>
    <w:p w:rsidR="009C2582" w:rsidRDefault="009C2582" w:rsidP="009C2582">
      <w:pPr>
        <w:spacing w:line="360" w:lineRule="auto"/>
        <w:jc w:val="both"/>
      </w:pPr>
      <w:r>
        <w:t xml:space="preserve">В процессе </w:t>
      </w:r>
      <w:r w:rsidR="009628F6">
        <w:t>выполнения ПНИ получены</w:t>
      </w:r>
      <w:bookmarkStart w:id="0" w:name="_GoBack"/>
      <w:bookmarkEnd w:id="0"/>
      <w:r>
        <w:t xml:space="preserve"> следующие результаты</w:t>
      </w:r>
      <w:r w:rsidRPr="00E9790E">
        <w:t>:</w:t>
      </w:r>
    </w:p>
    <w:p w:rsidR="009C2582" w:rsidRPr="004B4E2A" w:rsidRDefault="009C2582" w:rsidP="009C2582">
      <w:pPr>
        <w:spacing w:line="360" w:lineRule="auto"/>
        <w:jc w:val="both"/>
        <w:rPr>
          <w:i/>
        </w:rPr>
      </w:pPr>
      <w:r>
        <w:tab/>
      </w:r>
      <w:r>
        <w:rPr>
          <w:i/>
        </w:rPr>
        <w:t>П</w:t>
      </w:r>
      <w:r w:rsidRPr="004B4E2A">
        <w:rPr>
          <w:i/>
        </w:rPr>
        <w:t>о первому разделу</w:t>
      </w:r>
    </w:p>
    <w:p w:rsidR="009C2582" w:rsidRDefault="009C2582" w:rsidP="009C2582">
      <w:pPr>
        <w:spacing w:line="360" w:lineRule="auto"/>
        <w:ind w:firstLine="708"/>
        <w:jc w:val="both"/>
      </w:pPr>
      <w:proofErr w:type="gramStart"/>
      <w:r>
        <w:t xml:space="preserve">1) Выполнено определение ранга года, который характеризует климатические особенности формирования осадков в анализируемый период (2014 год), </w:t>
      </w:r>
      <w:proofErr w:type="spellStart"/>
      <w:r>
        <w:t>позволилолило</w:t>
      </w:r>
      <w:proofErr w:type="spellEnd"/>
      <w:r>
        <w:t xml:space="preserve"> выявить, что 2014 год относится к 36 рангу, который, в свою очередь, принадлежит к градации около нормы, что позволило обосновать использование данных суточных осадков по территории Санкт-Петербурга за 2014 год для выполнения теоретических исследований в области мониторинга и прогноза выпадающих атмосферных осадков в</w:t>
      </w:r>
      <w:proofErr w:type="gramEnd"/>
      <w:r>
        <w:t xml:space="preserve"> </w:t>
      </w:r>
      <w:proofErr w:type="gramStart"/>
      <w:r>
        <w:t>Санкт-Петербурге</w:t>
      </w:r>
      <w:proofErr w:type="gramEnd"/>
      <w:r>
        <w:t>.</w:t>
      </w:r>
    </w:p>
    <w:p w:rsidR="009C2582" w:rsidRDefault="009C2582" w:rsidP="009C2582">
      <w:pPr>
        <w:spacing w:line="360" w:lineRule="auto"/>
        <w:ind w:firstLine="708"/>
        <w:jc w:val="both"/>
      </w:pPr>
      <w:r>
        <w:t xml:space="preserve">2) Выполнен расчет ансамбля </w:t>
      </w:r>
      <w:proofErr w:type="spellStart"/>
      <w:r>
        <w:t>стаститических</w:t>
      </w:r>
      <w:proofErr w:type="spellEnd"/>
      <w:r>
        <w:t xml:space="preserve"> характеристик позволил выполнить статистический анализ распределения количества осадков по ежедневным данным по районам Санкт-Петербурга.</w:t>
      </w:r>
    </w:p>
    <w:p w:rsidR="009C2582" w:rsidRDefault="009C2582" w:rsidP="009C2582">
      <w:pPr>
        <w:spacing w:line="360" w:lineRule="auto"/>
        <w:ind w:firstLine="708"/>
        <w:jc w:val="both"/>
      </w:pPr>
      <w:r>
        <w:t>3) Выполнены т</w:t>
      </w:r>
      <w:r>
        <w:rPr>
          <w:noProof/>
        </w:rPr>
        <w:t>еоретические оценки влияния приземеного атмосферного давления на режим осадков Санкт-Петербурга позволили определить месяцы на определенных станциях в разных районах Санкт-Петербурга, где давление можно успешно использовать в качестве предиктора при прогнозе суточных осадков.</w:t>
      </w:r>
    </w:p>
    <w:p w:rsidR="009C2582" w:rsidRPr="009F272B" w:rsidRDefault="009C2582" w:rsidP="009C2582">
      <w:pPr>
        <w:spacing w:line="360" w:lineRule="auto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4) Выполнены экспериментальные оценки позволили оценить возможность использования спутниковых данных в области мониторинга и прогноза атмосферных осадков, формирующих ливневой сток.</w:t>
      </w:r>
    </w:p>
    <w:p w:rsidR="009C2582" w:rsidRDefault="009C2582" w:rsidP="009C2582">
      <w:pPr>
        <w:spacing w:line="360" w:lineRule="auto"/>
        <w:jc w:val="both"/>
        <w:rPr>
          <w:i/>
        </w:rPr>
      </w:pPr>
      <w:r>
        <w:rPr>
          <w:noProof/>
        </w:rPr>
        <w:tab/>
      </w:r>
      <w:r w:rsidRPr="005929D3">
        <w:rPr>
          <w:i/>
        </w:rPr>
        <w:t>По второму разделу</w:t>
      </w:r>
    </w:p>
    <w:p w:rsidR="009C2582" w:rsidRPr="00E90853" w:rsidRDefault="009C2582" w:rsidP="009C2582">
      <w:pPr>
        <w:spacing w:line="360" w:lineRule="auto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>Разработана</w:t>
      </w:r>
      <w:r w:rsidRPr="00E90853">
        <w:rPr>
          <w:color w:val="000000"/>
        </w:rPr>
        <w:t xml:space="preserve"> методика автоматизированного учета, мониторинга и прогноза выпадающих атмосферных осадков на территории крупного промышленного город</w:t>
      </w:r>
      <w:r>
        <w:rPr>
          <w:color w:val="000000"/>
        </w:rPr>
        <w:t xml:space="preserve">а (на примере Санкт-Петербурга), включающая в себя разработку требований к построению сети осадкомерных пунктов, к производству наблюдений за атмосферными осадками, к обработке результатов измерений за </w:t>
      </w:r>
      <w:proofErr w:type="spellStart"/>
      <w:r>
        <w:rPr>
          <w:color w:val="000000"/>
        </w:rPr>
        <w:t>атсомферными</w:t>
      </w:r>
      <w:proofErr w:type="spellEnd"/>
      <w:r>
        <w:rPr>
          <w:color w:val="000000"/>
        </w:rPr>
        <w:t xml:space="preserve"> осадками, а также разработку предложений по прогнозированию количества выпадающих атмосферных осадков по территории Санкт-Петербурга.</w:t>
      </w:r>
      <w:proofErr w:type="gramEnd"/>
    </w:p>
    <w:p w:rsidR="009C2582" w:rsidRDefault="009C2582" w:rsidP="009C2582">
      <w:pPr>
        <w:spacing w:line="360" w:lineRule="auto"/>
        <w:jc w:val="both"/>
        <w:rPr>
          <w:i/>
        </w:rPr>
      </w:pPr>
      <w:r>
        <w:tab/>
      </w:r>
      <w:r w:rsidRPr="004B4E2A">
        <w:rPr>
          <w:i/>
        </w:rPr>
        <w:t xml:space="preserve">По </w:t>
      </w:r>
      <w:proofErr w:type="gramStart"/>
      <w:r w:rsidRPr="004B4E2A">
        <w:rPr>
          <w:i/>
        </w:rPr>
        <w:t>третьем</w:t>
      </w:r>
      <w:proofErr w:type="gramEnd"/>
      <w:r w:rsidRPr="004B4E2A">
        <w:rPr>
          <w:i/>
        </w:rPr>
        <w:t xml:space="preserve"> разделу</w:t>
      </w:r>
    </w:p>
    <w:p w:rsidR="009C2582" w:rsidRPr="004B4E2A" w:rsidRDefault="009C2582" w:rsidP="009C2582">
      <w:pPr>
        <w:spacing w:line="360" w:lineRule="auto"/>
        <w:jc w:val="both"/>
      </w:pPr>
      <w:r>
        <w:rPr>
          <w:i/>
        </w:rPr>
        <w:tab/>
      </w:r>
      <w:r>
        <w:t xml:space="preserve">Разработана программная документация на модуль контроля исходной гидрометеорологической информации, модуль мониторинга и прогноза количества осадков и баланса ливневых стоков и модуль визуализации. </w:t>
      </w:r>
    </w:p>
    <w:p w:rsidR="009C2582" w:rsidRPr="004B4E2A" w:rsidRDefault="009C2582" w:rsidP="009C2582">
      <w:pPr>
        <w:spacing w:line="360" w:lineRule="auto"/>
        <w:jc w:val="both"/>
        <w:rPr>
          <w:i/>
        </w:rPr>
      </w:pPr>
      <w:r>
        <w:tab/>
      </w:r>
      <w:r w:rsidRPr="004B4E2A">
        <w:rPr>
          <w:i/>
        </w:rPr>
        <w:t>По четвертому разделу</w:t>
      </w:r>
    </w:p>
    <w:p w:rsidR="009C2582" w:rsidRDefault="009C2582" w:rsidP="009C2582">
      <w:pPr>
        <w:spacing w:line="360" w:lineRule="auto"/>
        <w:jc w:val="both"/>
      </w:pPr>
      <w:r>
        <w:tab/>
        <w:t>Разработаны программные исходные коды всех перечисленных выше программных модулей.</w:t>
      </w:r>
    </w:p>
    <w:p w:rsidR="009C2582" w:rsidRPr="004B4E2A" w:rsidRDefault="009C2582" w:rsidP="009C2582">
      <w:pPr>
        <w:spacing w:line="360" w:lineRule="auto"/>
        <w:jc w:val="both"/>
        <w:rPr>
          <w:i/>
        </w:rPr>
      </w:pPr>
      <w:r>
        <w:tab/>
      </w:r>
      <w:r w:rsidRPr="004B4E2A">
        <w:rPr>
          <w:i/>
        </w:rPr>
        <w:t>По пятому разделу</w:t>
      </w:r>
    </w:p>
    <w:p w:rsidR="009C2582" w:rsidRPr="005929D3" w:rsidRDefault="009C2582" w:rsidP="009C2582">
      <w:pPr>
        <w:spacing w:line="360" w:lineRule="auto"/>
        <w:jc w:val="both"/>
      </w:pPr>
      <w:r>
        <w:tab/>
      </w:r>
      <w:r w:rsidRPr="0093568F">
        <w:t>Проведены дополнительные патентные исследования по теме по теме «Проведение прикладных научных исследований по разработке автоматизированной информационной</w:t>
      </w:r>
      <w:r w:rsidRPr="00FB21D0">
        <w:t xml:space="preserve"> системы мониторинга и прогн</w:t>
      </w:r>
      <w:r>
        <w:t>оза баланса ливневых стоков для </w:t>
      </w:r>
      <w:r w:rsidRPr="00FB21D0">
        <w:t xml:space="preserve">городских систем </w:t>
      </w:r>
      <w:r w:rsidRPr="005929D3">
        <w:t>водоотведения».</w:t>
      </w:r>
    </w:p>
    <w:p w:rsidR="009C2582" w:rsidRPr="004B4E2A" w:rsidRDefault="009C2582" w:rsidP="009C2582">
      <w:pPr>
        <w:spacing w:line="360" w:lineRule="auto"/>
        <w:jc w:val="both"/>
        <w:rPr>
          <w:i/>
        </w:rPr>
      </w:pPr>
      <w:r w:rsidRPr="005929D3">
        <w:tab/>
        <w:t xml:space="preserve">В </w:t>
      </w:r>
      <w:r w:rsidRPr="005929D3">
        <w:rPr>
          <w:i/>
        </w:rPr>
        <w:t xml:space="preserve">шестом разделе </w:t>
      </w:r>
      <w:r w:rsidRPr="005929D3">
        <w:t xml:space="preserve">представлено описание структуры </w:t>
      </w:r>
      <w:r w:rsidRPr="002D493E">
        <w:t>промежуточного</w:t>
      </w:r>
      <w:r w:rsidRPr="005929D3">
        <w:t xml:space="preserve"> Отчета.</w:t>
      </w:r>
    </w:p>
    <w:p w:rsidR="009C2582" w:rsidRDefault="009C2582" w:rsidP="009C2582">
      <w:pPr>
        <w:pStyle w:val="2"/>
        <w:spacing w:after="0" w:line="360" w:lineRule="auto"/>
        <w:rPr>
          <w:sz w:val="24"/>
        </w:rPr>
      </w:pPr>
      <w:r>
        <w:rPr>
          <w:sz w:val="24"/>
        </w:rPr>
        <w:tab/>
        <w:t xml:space="preserve">В </w:t>
      </w:r>
      <w:r>
        <w:rPr>
          <w:i/>
          <w:sz w:val="24"/>
        </w:rPr>
        <w:t>седьмом</w:t>
      </w:r>
      <w:r w:rsidRPr="008A4DEA">
        <w:rPr>
          <w:i/>
          <w:sz w:val="24"/>
        </w:rPr>
        <w:t xml:space="preserve"> разделе</w:t>
      </w:r>
      <w:r>
        <w:rPr>
          <w:sz w:val="24"/>
        </w:rPr>
        <w:t xml:space="preserve"> представлены результаты выполненного анализа </w:t>
      </w:r>
      <w:r w:rsidRPr="00E90853">
        <w:rPr>
          <w:sz w:val="24"/>
        </w:rPr>
        <w:t>существующего российского и международного опыта в области мониторинга, учета и управления балансом ливневых стоков городских систем водоотведения.</w:t>
      </w:r>
    </w:p>
    <w:p w:rsidR="009C2582" w:rsidRPr="004B4E2A" w:rsidRDefault="009C2582" w:rsidP="009C2582">
      <w:pPr>
        <w:pStyle w:val="2"/>
        <w:spacing w:after="0" w:line="360" w:lineRule="auto"/>
        <w:rPr>
          <w:sz w:val="24"/>
        </w:rPr>
      </w:pPr>
      <w:r>
        <w:rPr>
          <w:sz w:val="24"/>
        </w:rPr>
        <w:tab/>
        <w:t>Данный анализ позволил сделать следующие выводы</w:t>
      </w:r>
      <w:r w:rsidRPr="004B4E2A">
        <w:rPr>
          <w:sz w:val="24"/>
        </w:rPr>
        <w:t>:</w:t>
      </w:r>
    </w:p>
    <w:p w:rsidR="009C2582" w:rsidRDefault="009C2582" w:rsidP="009C2582">
      <w:pPr>
        <w:shd w:val="clear" w:color="auto" w:fill="FFFFFF"/>
        <w:spacing w:line="360" w:lineRule="auto"/>
        <w:ind w:firstLine="708"/>
        <w:jc w:val="both"/>
      </w:pPr>
      <w:r>
        <w:t>1. </w:t>
      </w:r>
      <w:r w:rsidRPr="00393650">
        <w:t>Формирование дождевых паводков на урбанизированных водосборах является чрезвычайно сложным процессом, способным нанести значительный ущерб. Основными определяющими факторами этого процесса являются объём и пространственно-временное распределение воды, попадающей на водосбор в ходе выпадения сильных осадков, пространственное распределение (по водосбору) поверхностей с различной проницаемостью</w:t>
      </w:r>
      <w:r>
        <w:t>.</w:t>
      </w:r>
    </w:p>
    <w:p w:rsidR="009C2582" w:rsidRDefault="009C2582" w:rsidP="009C2582">
      <w:pPr>
        <w:shd w:val="clear" w:color="auto" w:fill="FFFFFF"/>
        <w:spacing w:line="360" w:lineRule="auto"/>
        <w:ind w:firstLine="708"/>
        <w:jc w:val="both"/>
      </w:pPr>
      <w:r>
        <w:t>2. </w:t>
      </w:r>
      <w:r w:rsidRPr="00393650">
        <w:t xml:space="preserve">Комплексное использование разнородных данных гидрометеорологических наблюдений (радарных и спутниковых дистанционных наблюдений, данных наблюдений, получаемых при помощи наземной сети автоматических метеостанций, а также выходных данных синоптических моделей) рассматривается большинством современных информационных источников в качестве наиболее перспективной стратегии определения </w:t>
      </w:r>
      <w:r w:rsidRPr="00393650">
        <w:lastRenderedPageBreak/>
        <w:t xml:space="preserve">объёма и пространственно-временного распределения воды, попадающей на водосбор в ходе выпадения сильных осадков. </w:t>
      </w:r>
    </w:p>
    <w:p w:rsidR="009C2582" w:rsidRDefault="009C2582" w:rsidP="009C2582">
      <w:pPr>
        <w:shd w:val="clear" w:color="auto" w:fill="FFFFFF"/>
        <w:spacing w:line="360" w:lineRule="auto"/>
        <w:ind w:firstLine="708"/>
        <w:jc w:val="both"/>
      </w:pPr>
      <w:r>
        <w:t>3. </w:t>
      </w:r>
      <w:r w:rsidRPr="00393650">
        <w:t>Для повышения точности и заблаговременности получения таких данных</w:t>
      </w:r>
      <w:r>
        <w:t xml:space="preserve">, как </w:t>
      </w:r>
      <w:r w:rsidRPr="00393650">
        <w:t>объём и пространственно-временное распределение воды</w:t>
      </w:r>
      <w:r>
        <w:t>,</w:t>
      </w:r>
      <w:r w:rsidRPr="00393650">
        <w:t xml:space="preserve"> необходимо выполнение их ассимиляции (усвоения) при помощи данных наблюдений за осадками, получаемых при помощи автоматических метеостанций.</w:t>
      </w:r>
    </w:p>
    <w:p w:rsidR="009C2582" w:rsidRDefault="009C2582" w:rsidP="009C2582">
      <w:pPr>
        <w:shd w:val="clear" w:color="auto" w:fill="FFFFFF"/>
        <w:spacing w:line="360" w:lineRule="auto"/>
        <w:ind w:firstLine="708"/>
        <w:jc w:val="both"/>
      </w:pPr>
      <w:r>
        <w:t>4. </w:t>
      </w:r>
      <w:r w:rsidRPr="00393650">
        <w:t>В развитых технологических странах накоплен богатый опыт отведения и очистки ливневых стоков. Главными отличительными чертами применяемых технологий являются максимально точное и своевременное оценивание объёма и пространственно-временного распределения воды, попадающей на водосбор в ходе выпадения сильных осадков, а также оптимизация отведения и переработки ливневых стоков.</w:t>
      </w:r>
    </w:p>
    <w:p w:rsidR="009C2582" w:rsidRPr="00393650" w:rsidRDefault="009C2582" w:rsidP="009C2582">
      <w:pPr>
        <w:shd w:val="clear" w:color="auto" w:fill="FFFFFF"/>
        <w:spacing w:line="360" w:lineRule="auto"/>
        <w:ind w:firstLine="708"/>
        <w:jc w:val="both"/>
      </w:pPr>
      <w:r>
        <w:t>5. </w:t>
      </w:r>
      <w:proofErr w:type="gramStart"/>
      <w:r w:rsidRPr="00393650">
        <w:t xml:space="preserve">В развитых технологических странах (США, Австралии, Канаде, Франции, Великобритании, Японии и др.) оперативные данные наблюдений за осадками и речным стоком являются общедоступными и бесплатными, что открывает широкие возможности для устойчивого развития национальных, региональных и муниципальных </w:t>
      </w:r>
      <w:proofErr w:type="spellStart"/>
      <w:r w:rsidRPr="00393650">
        <w:t>противопаводковых</w:t>
      </w:r>
      <w:proofErr w:type="spellEnd"/>
      <w:r w:rsidRPr="00393650">
        <w:t xml:space="preserve"> систем, направленных на ранее оповещение населения о формирующемся паводке, а также эффективное отведение и очистку загрязнённых ливневых стоков.</w:t>
      </w:r>
      <w:proofErr w:type="gramEnd"/>
    </w:p>
    <w:p w:rsidR="009C2582" w:rsidRPr="002D2F99" w:rsidRDefault="009C2582" w:rsidP="009C2582">
      <w:pPr>
        <w:pStyle w:val="2"/>
        <w:spacing w:after="0" w:line="360" w:lineRule="auto"/>
        <w:rPr>
          <w:sz w:val="24"/>
        </w:rPr>
      </w:pPr>
      <w:r w:rsidRPr="002D2F99">
        <w:rPr>
          <w:sz w:val="24"/>
        </w:rPr>
        <w:tab/>
        <w:t xml:space="preserve">В </w:t>
      </w:r>
      <w:r>
        <w:rPr>
          <w:i/>
          <w:sz w:val="24"/>
        </w:rPr>
        <w:t>восьмом</w:t>
      </w:r>
      <w:r w:rsidRPr="002D2F99">
        <w:rPr>
          <w:i/>
          <w:sz w:val="24"/>
        </w:rPr>
        <w:t xml:space="preserve"> разделе</w:t>
      </w:r>
      <w:r w:rsidRPr="002D2F99">
        <w:rPr>
          <w:sz w:val="24"/>
        </w:rPr>
        <w:t xml:space="preserve"> представлены результаты</w:t>
      </w:r>
      <w:r>
        <w:rPr>
          <w:sz w:val="24"/>
        </w:rPr>
        <w:t xml:space="preserve"> участия РГГМУ в</w:t>
      </w:r>
      <w:r w:rsidRPr="002D2F99">
        <w:rPr>
          <w:sz w:val="24"/>
        </w:rPr>
        <w:t xml:space="preserve"> международно</w:t>
      </w:r>
      <w:r>
        <w:rPr>
          <w:sz w:val="24"/>
        </w:rPr>
        <w:t>м</w:t>
      </w:r>
      <w:r w:rsidRPr="002D2F99">
        <w:rPr>
          <w:sz w:val="24"/>
        </w:rPr>
        <w:t xml:space="preserve"> салон</w:t>
      </w:r>
      <w:r>
        <w:rPr>
          <w:sz w:val="24"/>
        </w:rPr>
        <w:t>е</w:t>
      </w:r>
      <w:r w:rsidRPr="002D2F99">
        <w:rPr>
          <w:sz w:val="24"/>
        </w:rPr>
        <w:t xml:space="preserve"> «Комплексная безопасность - 2015»</w:t>
      </w:r>
      <w:r>
        <w:rPr>
          <w:sz w:val="24"/>
        </w:rPr>
        <w:t>, который проводился в период с 19 по 22 мая, в Москве.</w:t>
      </w:r>
    </w:p>
    <w:p w:rsidR="009C2582" w:rsidRDefault="009C2582" w:rsidP="009C2582">
      <w:pPr>
        <w:pStyle w:val="a3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2D2F99">
        <w:rPr>
          <w:rFonts w:ascii="Times New Roman" w:hAnsi="Times New Roman"/>
          <w:color w:val="000000"/>
          <w:sz w:val="24"/>
          <w:szCs w:val="24"/>
        </w:rPr>
        <w:t xml:space="preserve">На международном салоне были представлены информационные материалы по проекту, включая презентацию разрабатываемой автоматизированной информационной системы мониторинга и прогноза баланса </w:t>
      </w:r>
      <w:proofErr w:type="spellStart"/>
      <w:r w:rsidRPr="002D2F99">
        <w:rPr>
          <w:rFonts w:ascii="Times New Roman" w:hAnsi="Times New Roman"/>
          <w:color w:val="000000"/>
          <w:sz w:val="24"/>
          <w:szCs w:val="24"/>
        </w:rPr>
        <w:t>ливнвых</w:t>
      </w:r>
      <w:proofErr w:type="spellEnd"/>
      <w:r w:rsidRPr="002D2F99">
        <w:rPr>
          <w:rFonts w:ascii="Times New Roman" w:hAnsi="Times New Roman"/>
          <w:color w:val="000000"/>
          <w:sz w:val="24"/>
          <w:szCs w:val="24"/>
        </w:rPr>
        <w:t xml:space="preserve"> стоков для городских систем водоотведения.</w:t>
      </w:r>
    </w:p>
    <w:p w:rsidR="009C2582" w:rsidRPr="003B6C7C" w:rsidRDefault="009C2582" w:rsidP="009C2582">
      <w:pPr>
        <w:pStyle w:val="2"/>
        <w:spacing w:after="0" w:line="360" w:lineRule="auto"/>
        <w:ind w:firstLine="708"/>
        <w:rPr>
          <w:color w:val="000000"/>
          <w:sz w:val="24"/>
          <w:shd w:val="clear" w:color="auto" w:fill="FFFFFF"/>
        </w:rPr>
      </w:pPr>
      <w:r w:rsidRPr="00237E5D">
        <w:rPr>
          <w:color w:val="000000"/>
          <w:sz w:val="24"/>
          <w:shd w:val="clear" w:color="auto" w:fill="FFFFFF"/>
        </w:rPr>
        <w:t xml:space="preserve">По результатам международного салона «Комплексная безопасность – 2015» </w:t>
      </w:r>
      <w:r w:rsidRPr="003B6C7C">
        <w:rPr>
          <w:color w:val="000000"/>
          <w:sz w:val="24"/>
          <w:shd w:val="clear" w:color="auto" w:fill="FFFFFF"/>
        </w:rPr>
        <w:t>РГГМУ был награжден золотой медалью «Гарантия качества и безопасности» и Дипломом победителя.</w:t>
      </w:r>
    </w:p>
    <w:p w:rsidR="009C2582" w:rsidRDefault="009C2582" w:rsidP="009C2582">
      <w:pPr>
        <w:pStyle w:val="2"/>
        <w:spacing w:after="0" w:line="360" w:lineRule="auto"/>
        <w:ind w:firstLine="708"/>
      </w:pPr>
      <w:r w:rsidRPr="003B6C7C">
        <w:rPr>
          <w:color w:val="000000"/>
          <w:sz w:val="24"/>
          <w:shd w:val="clear" w:color="auto" w:fill="FFFFFF"/>
        </w:rPr>
        <w:t>На выставке</w:t>
      </w:r>
      <w:r w:rsidRPr="003B6C7C">
        <w:rPr>
          <w:color w:val="000000"/>
          <w:sz w:val="24"/>
        </w:rPr>
        <w:t xml:space="preserve">-форуме по управлению отходами, водоотведению, природоохранным технологиям и возобновляемой энергетике «ВэйстТэк-2015» индустриальный партнер представил работу автоматических </w:t>
      </w:r>
      <w:proofErr w:type="spellStart"/>
      <w:r w:rsidRPr="003B6C7C">
        <w:rPr>
          <w:color w:val="000000"/>
          <w:sz w:val="24"/>
        </w:rPr>
        <w:t>осадкомеров</w:t>
      </w:r>
      <w:proofErr w:type="spellEnd"/>
      <w:r w:rsidRPr="003B6C7C">
        <w:rPr>
          <w:color w:val="000000"/>
          <w:sz w:val="24"/>
        </w:rPr>
        <w:t xml:space="preserve"> ОТТ </w:t>
      </w:r>
      <w:proofErr w:type="spellStart"/>
      <w:r w:rsidRPr="003B6C7C">
        <w:rPr>
          <w:color w:val="000000"/>
          <w:sz w:val="24"/>
          <w:lang w:val="en-US"/>
        </w:rPr>
        <w:t>Pluvio</w:t>
      </w:r>
      <w:proofErr w:type="spellEnd"/>
      <w:r w:rsidRPr="003B6C7C">
        <w:rPr>
          <w:color w:val="000000"/>
          <w:sz w:val="24"/>
        </w:rPr>
        <w:t>.</w:t>
      </w:r>
    </w:p>
    <w:sectPr w:rsidR="009C2582" w:rsidSect="00A07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4F54"/>
    <w:rsid w:val="00007B4B"/>
    <w:rsid w:val="00580543"/>
    <w:rsid w:val="009628F6"/>
    <w:rsid w:val="009C2582"/>
    <w:rsid w:val="00A077AA"/>
    <w:rsid w:val="00B34F54"/>
    <w:rsid w:val="00E1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,Раздел"/>
    <w:basedOn w:val="a"/>
    <w:next w:val="a"/>
    <w:link w:val="10"/>
    <w:uiPriority w:val="9"/>
    <w:qFormat/>
    <w:rsid w:val="00B34F54"/>
    <w:pPr>
      <w:keepNext/>
      <w:spacing w:line="360" w:lineRule="auto"/>
      <w:jc w:val="both"/>
      <w:outlineLvl w:val="0"/>
    </w:pPr>
    <w:rPr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 Знак,Раздел Знак"/>
    <w:basedOn w:val="a0"/>
    <w:link w:val="1"/>
    <w:uiPriority w:val="9"/>
    <w:rsid w:val="00B34F54"/>
    <w:rPr>
      <w:rFonts w:ascii="Times New Roman" w:eastAsia="Times New Roman" w:hAnsi="Times New Roman" w:cs="Times New Roman"/>
      <w:kern w:val="28"/>
      <w:sz w:val="28"/>
      <w:szCs w:val="20"/>
    </w:rPr>
  </w:style>
  <w:style w:type="paragraph" w:customStyle="1" w:styleId="zag3">
    <w:name w:val="zag3"/>
    <w:basedOn w:val="a"/>
    <w:rsid w:val="00B34F54"/>
    <w:pPr>
      <w:spacing w:after="120"/>
      <w:ind w:left="6" w:firstLine="564"/>
      <w:jc w:val="center"/>
      <w:outlineLvl w:val="4"/>
    </w:pPr>
  </w:style>
  <w:style w:type="paragraph" w:styleId="2">
    <w:name w:val="Body Text 2"/>
    <w:basedOn w:val="a"/>
    <w:link w:val="20"/>
    <w:rsid w:val="009C2582"/>
    <w:pPr>
      <w:spacing w:after="120" w:line="48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9C258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Plain Text"/>
    <w:aliases w:val=" Знак3 Знак,Знак3 Знак"/>
    <w:basedOn w:val="a"/>
    <w:link w:val="a4"/>
    <w:uiPriority w:val="99"/>
    <w:rsid w:val="009C2582"/>
    <w:pPr>
      <w:spacing w:line="360" w:lineRule="auto"/>
      <w:jc w:val="both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aliases w:val=" Знак3 Знак Знак,Знак3 Знак Знак"/>
    <w:basedOn w:val="a0"/>
    <w:link w:val="a3"/>
    <w:uiPriority w:val="99"/>
    <w:rsid w:val="009C2582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dakz</cp:lastModifiedBy>
  <cp:revision>5</cp:revision>
  <dcterms:created xsi:type="dcterms:W3CDTF">2015-10-20T13:51:00Z</dcterms:created>
  <dcterms:modified xsi:type="dcterms:W3CDTF">2015-10-23T08:21:00Z</dcterms:modified>
</cp:coreProperties>
</file>