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6" w:rsidRPr="001B4818" w:rsidRDefault="00AD5326" w:rsidP="00AD532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AD5326" w:rsidRPr="001B4818" w:rsidRDefault="00AD5326" w:rsidP="00AD5326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ДЕКОРАТИВНОЕ РЫБОВОДСТВО И АКВАРИУМИСТИКА</w:t>
      </w:r>
    </w:p>
    <w:p w:rsidR="00AD5326" w:rsidRPr="001B4818" w:rsidRDefault="00AD5326" w:rsidP="00AD5326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AD5326" w:rsidRPr="001B4818" w:rsidRDefault="00AD5326" w:rsidP="00AD532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AD5326" w:rsidRPr="001B4818" w:rsidRDefault="00AD5326" w:rsidP="00AD5326">
      <w:pPr>
        <w:rPr>
          <w:rFonts w:eastAsia="Times New Roman" w:cs="Times New Roman"/>
          <w:b/>
          <w:szCs w:val="28"/>
          <w:lang w:eastAsia="ru-RU"/>
        </w:rPr>
      </w:pPr>
    </w:p>
    <w:p w:rsidR="00AD5326" w:rsidRPr="00AD5326" w:rsidRDefault="00AD5326" w:rsidP="00AD5326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Pr="00AD5326">
        <w:rPr>
          <w:rFonts w:eastAsia="Times New Roman" w:cs="Times New Roman"/>
          <w:b/>
          <w:szCs w:val="24"/>
          <w:lang w:eastAsia="ru-RU"/>
        </w:rPr>
        <w:t xml:space="preserve">- </w:t>
      </w:r>
      <w:r w:rsidRPr="00AD5326">
        <w:rPr>
          <w:rFonts w:eastAsia="Times New Roman" w:cs="Times New Roman"/>
          <w:szCs w:val="24"/>
          <w:lang w:eastAsia="ru-RU"/>
        </w:rPr>
        <w:t>заложить основы профессиональных знаний и навыков по биологическим особенностям ценных декоративных  видов, пород и гибридов рыб в связи с их искусственным воспроизводством, акклиматизацией, а также по созданию декоративных композиций с их использованием.</w:t>
      </w:r>
    </w:p>
    <w:p w:rsidR="00AD5326" w:rsidRDefault="00AD5326" w:rsidP="00AD5326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AD5326" w:rsidRPr="00AD5326" w:rsidRDefault="00AD5326" w:rsidP="00AD5326">
      <w:pPr>
        <w:pStyle w:val="a3"/>
        <w:numPr>
          <w:ilvl w:val="0"/>
          <w:numId w:val="4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изучение  биологических основ выращивания и управления половыми циклами ценных декоративных рыб,</w:t>
      </w:r>
    </w:p>
    <w:p w:rsidR="00AD5326" w:rsidRPr="00AD5326" w:rsidRDefault="00AD5326" w:rsidP="00AD5326">
      <w:pPr>
        <w:pStyle w:val="a3"/>
        <w:numPr>
          <w:ilvl w:val="0"/>
          <w:numId w:val="4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 xml:space="preserve">получение зрелых половых клеток, осеменения и инкубации икры, </w:t>
      </w:r>
    </w:p>
    <w:p w:rsidR="00AD5326" w:rsidRPr="00AD5326" w:rsidRDefault="00AD5326" w:rsidP="00AD5326">
      <w:pPr>
        <w:pStyle w:val="a3"/>
        <w:numPr>
          <w:ilvl w:val="0"/>
          <w:numId w:val="4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 xml:space="preserve">выдерживание </w:t>
      </w:r>
      <w:proofErr w:type="spellStart"/>
      <w:r w:rsidRPr="00AD5326">
        <w:rPr>
          <w:rFonts w:eastAsia="Times New Roman" w:cs="Times New Roman"/>
          <w:szCs w:val="24"/>
          <w:lang w:eastAsia="ru-RU"/>
        </w:rPr>
        <w:t>предличинок</w:t>
      </w:r>
      <w:proofErr w:type="spellEnd"/>
      <w:r w:rsidRPr="00AD5326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D5326">
        <w:rPr>
          <w:rFonts w:eastAsia="Times New Roman" w:cs="Times New Roman"/>
          <w:szCs w:val="24"/>
          <w:lang w:eastAsia="ru-RU"/>
        </w:rPr>
        <w:t>подращивания</w:t>
      </w:r>
      <w:proofErr w:type="spellEnd"/>
      <w:r w:rsidRPr="00AD5326">
        <w:rPr>
          <w:rFonts w:eastAsia="Times New Roman" w:cs="Times New Roman"/>
          <w:szCs w:val="24"/>
          <w:lang w:eastAsia="ru-RU"/>
        </w:rPr>
        <w:t xml:space="preserve"> личинок, выращивания молоди рыб, интенсификация рыбоводных процессов, </w:t>
      </w:r>
    </w:p>
    <w:p w:rsidR="00AD5326" w:rsidRPr="00AD5326" w:rsidRDefault="00AD5326" w:rsidP="00AD5326">
      <w:pPr>
        <w:pStyle w:val="a3"/>
        <w:numPr>
          <w:ilvl w:val="0"/>
          <w:numId w:val="4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 xml:space="preserve">акклиматизации гидробионтов, в том числе экзотических, </w:t>
      </w:r>
    </w:p>
    <w:p w:rsidR="00AD5326" w:rsidRDefault="00AD5326" w:rsidP="00AD5326">
      <w:pPr>
        <w:pStyle w:val="a3"/>
        <w:numPr>
          <w:ilvl w:val="0"/>
          <w:numId w:val="4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создание дек</w:t>
      </w:r>
      <w:r>
        <w:rPr>
          <w:rFonts w:eastAsia="Times New Roman" w:cs="Times New Roman"/>
          <w:szCs w:val="24"/>
          <w:lang w:eastAsia="ru-RU"/>
        </w:rPr>
        <w:t>оративных решений с их участием,</w:t>
      </w:r>
    </w:p>
    <w:p w:rsidR="00AD5326" w:rsidRDefault="00AD5326" w:rsidP="00AD5326">
      <w:pPr>
        <w:pStyle w:val="a3"/>
        <w:numPr>
          <w:ilvl w:val="0"/>
          <w:numId w:val="4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изучение направленного формирования популяций декоративных рыб в организациях, занимающихся их разведением,  масштабов развития, эффективности  объектов искусстве</w:t>
      </w:r>
      <w:r>
        <w:rPr>
          <w:rFonts w:eastAsia="Times New Roman" w:cs="Times New Roman"/>
          <w:szCs w:val="24"/>
          <w:lang w:eastAsia="ru-RU"/>
        </w:rPr>
        <w:t xml:space="preserve">нного воспроизводства, </w:t>
      </w:r>
    </w:p>
    <w:p w:rsidR="00AD5326" w:rsidRPr="00AD5326" w:rsidRDefault="00AD5326" w:rsidP="00AD5326">
      <w:pPr>
        <w:pStyle w:val="a3"/>
        <w:numPr>
          <w:ilvl w:val="0"/>
          <w:numId w:val="4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изучение перспектив развития декоративного рыбоводства в крупных формах - в виде «Океанариумов».</w:t>
      </w:r>
    </w:p>
    <w:p w:rsidR="00AD5326" w:rsidRPr="00DD44BA" w:rsidRDefault="00AD5326" w:rsidP="00AD5326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AD5326" w:rsidRPr="001B4818" w:rsidRDefault="00AD5326" w:rsidP="00AD5326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AD5326" w:rsidRDefault="00AD5326" w:rsidP="00AD5326">
      <w:pPr>
        <w:ind w:firstLine="851"/>
        <w:rPr>
          <w:rFonts w:eastAsia="Times New Roman" w:cs="Times New Roman"/>
          <w:b/>
          <w:i/>
          <w:szCs w:val="24"/>
          <w:lang w:eastAsia="ru-RU"/>
        </w:rPr>
      </w:pPr>
      <w:r w:rsidRPr="00AD5326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номенклатуру и систематику видов рыб, традиционно разводимых с декоративной целью,</w:t>
      </w:r>
    </w:p>
    <w:p w:rsid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биотехнику разведения основных видов декоративных рыб, требования к качеству воды, кормам, вопросы </w:t>
      </w:r>
      <w:proofErr w:type="spellStart"/>
      <w:r>
        <w:rPr>
          <w:rFonts w:eastAsia="Times New Roman" w:cs="Times New Roman"/>
          <w:szCs w:val="24"/>
          <w:lang w:eastAsia="ru-RU"/>
        </w:rPr>
        <w:t>ихтиопатологии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декоративных рыб;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устройство современных аквариумов, бассейнов, прудов</w:t>
      </w:r>
      <w:r w:rsidR="0024733C">
        <w:rPr>
          <w:rFonts w:eastAsia="Times New Roman" w:cs="Times New Roman"/>
          <w:szCs w:val="24"/>
          <w:lang w:eastAsia="ru-RU"/>
        </w:rPr>
        <w:t xml:space="preserve"> для выращивания декоративных рыб;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 xml:space="preserve">- современное состояние </w:t>
      </w:r>
      <w:r w:rsidR="0024733C">
        <w:rPr>
          <w:rFonts w:eastAsia="Times New Roman" w:cs="Times New Roman"/>
          <w:szCs w:val="24"/>
          <w:lang w:eastAsia="ru-RU"/>
        </w:rPr>
        <w:t xml:space="preserve">декоративного </w:t>
      </w:r>
      <w:r w:rsidRPr="00AD5326">
        <w:rPr>
          <w:rFonts w:eastAsia="Times New Roman" w:cs="Times New Roman"/>
          <w:szCs w:val="24"/>
          <w:lang w:eastAsia="ru-RU"/>
        </w:rPr>
        <w:t xml:space="preserve">рыбоводства и перспективы его развития; 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- основы искусственного воспроизводства ценных декоративных видов и пород рыб;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- основы проектирования крупных хозяйств по разведению и демонстрации декоративных рыб;</w:t>
      </w:r>
    </w:p>
    <w:p w:rsidR="00AD5326" w:rsidRPr="00AD5326" w:rsidRDefault="00AD5326" w:rsidP="00AD5326">
      <w:pPr>
        <w:ind w:firstLine="851"/>
        <w:rPr>
          <w:rFonts w:eastAsia="Times New Roman" w:cs="Times New Roman"/>
          <w:b/>
          <w:i/>
          <w:szCs w:val="24"/>
          <w:lang w:eastAsia="ru-RU"/>
        </w:rPr>
      </w:pPr>
      <w:r w:rsidRPr="00AD5326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- определять этапы и стадии развития рыбы;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- рассчитывать необходимое количество кормов для рыб, определять качество кормов;</w:t>
      </w:r>
    </w:p>
    <w:p w:rsid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- определять качественные и количественные биологические показатели рыб;</w:t>
      </w:r>
    </w:p>
    <w:p w:rsidR="0024733C" w:rsidRPr="00AD5326" w:rsidRDefault="0024733C" w:rsidP="00AD5326">
      <w:pPr>
        <w:ind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проводить мероприятия по размножению декоративных рыб;</w:t>
      </w:r>
    </w:p>
    <w:p w:rsidR="00AD5326" w:rsidRPr="00AD5326" w:rsidRDefault="00AD5326" w:rsidP="00AD5326">
      <w:pPr>
        <w:ind w:firstLine="851"/>
        <w:rPr>
          <w:rFonts w:eastAsia="Times New Roman" w:cs="Times New Roman"/>
          <w:b/>
          <w:i/>
          <w:szCs w:val="24"/>
          <w:lang w:eastAsia="ru-RU"/>
        </w:rPr>
      </w:pPr>
      <w:r w:rsidRPr="00AD5326">
        <w:rPr>
          <w:rFonts w:eastAsia="Times New Roman" w:cs="Times New Roman"/>
          <w:b/>
          <w:i/>
          <w:szCs w:val="24"/>
          <w:lang w:eastAsia="ru-RU"/>
        </w:rPr>
        <w:lastRenderedPageBreak/>
        <w:t>Владеть: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 xml:space="preserve">- методами </w:t>
      </w:r>
      <w:proofErr w:type="gramStart"/>
      <w:r w:rsidRPr="00AD5326">
        <w:rPr>
          <w:rFonts w:eastAsia="Times New Roman" w:cs="Times New Roman"/>
          <w:szCs w:val="24"/>
          <w:lang w:eastAsia="ru-RU"/>
        </w:rPr>
        <w:t>управления</w:t>
      </w:r>
      <w:proofErr w:type="gramEnd"/>
      <w:r w:rsidRPr="00AD5326">
        <w:rPr>
          <w:rFonts w:eastAsia="Times New Roman" w:cs="Times New Roman"/>
          <w:szCs w:val="24"/>
          <w:lang w:eastAsia="ru-RU"/>
        </w:rPr>
        <w:t xml:space="preserve"> действующими технологическими процессами при искусственном воспроизводстве ценных декоративных видов и пород рыб;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 xml:space="preserve">- методами </w:t>
      </w:r>
      <w:proofErr w:type="gramStart"/>
      <w:r w:rsidRPr="00AD5326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AD5326">
        <w:rPr>
          <w:rFonts w:eastAsia="Times New Roman" w:cs="Times New Roman"/>
          <w:szCs w:val="24"/>
          <w:lang w:eastAsia="ru-RU"/>
        </w:rPr>
        <w:t xml:space="preserve"> объектами выращивания;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  <w:r w:rsidRPr="00AD5326">
        <w:rPr>
          <w:rFonts w:eastAsia="Times New Roman" w:cs="Times New Roman"/>
          <w:szCs w:val="24"/>
          <w:lang w:eastAsia="ru-RU"/>
        </w:rPr>
        <w:t>- методами биологического обоснования технологической схемы искусственного воспроизводства ценных декоративных видов и пород рыб.</w:t>
      </w:r>
    </w:p>
    <w:p w:rsidR="00AD5326" w:rsidRPr="00AD5326" w:rsidRDefault="00AD5326" w:rsidP="00AD5326">
      <w:pPr>
        <w:ind w:firstLine="851"/>
        <w:rPr>
          <w:rFonts w:eastAsia="Times New Roman" w:cs="Times New Roman"/>
          <w:szCs w:val="24"/>
          <w:lang w:eastAsia="ru-RU"/>
        </w:rPr>
      </w:pPr>
    </w:p>
    <w:p w:rsidR="00AD5326" w:rsidRDefault="00AD5326" w:rsidP="00AD5326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39534F" w:rsidRPr="0039534F" w:rsidRDefault="0039534F" w:rsidP="0039534F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Раздел</w:t>
      </w:r>
      <w:r w:rsidR="00AD5326" w:rsidRPr="001B4818">
        <w:rPr>
          <w:rFonts w:eastAsia="Times New Roman" w:cs="Times New Roman"/>
          <w:b/>
          <w:szCs w:val="24"/>
          <w:lang w:eastAsia="ru-RU"/>
        </w:rPr>
        <w:t xml:space="preserve"> 1.</w:t>
      </w:r>
      <w:r w:rsidR="00AD5326" w:rsidRPr="001B4818">
        <w:rPr>
          <w:rFonts w:eastAsia="Times New Roman" w:cs="Times New Roman"/>
          <w:szCs w:val="24"/>
          <w:lang w:eastAsia="ru-RU"/>
        </w:rPr>
        <w:t xml:space="preserve"> </w:t>
      </w:r>
      <w:r w:rsidRPr="0039534F">
        <w:rPr>
          <w:rFonts w:eastAsia="Times New Roman" w:cs="Times New Roman"/>
          <w:szCs w:val="24"/>
          <w:lang w:eastAsia="ru-RU"/>
        </w:rPr>
        <w:t xml:space="preserve">Пресноводные декоративные рыбы для содержания в аквариумах и прудах. Основные представители семейства, классификация. Биологическое обоснование искусственного воспроизводства рыб Биологические особенности рыб в связи с их  воспроизводством. Биологические основы искусственного воспроизводства рыб. Основы проектирования декоративных решений в виде аквариумов, прудов и крупных декоративных решений - «Океанариумов» </w:t>
      </w:r>
    </w:p>
    <w:p w:rsidR="00AD5326" w:rsidRPr="001B4818" w:rsidRDefault="0039534F" w:rsidP="0039534F">
      <w:pPr>
        <w:rPr>
          <w:rFonts w:eastAsia="Times New Roman" w:cs="Times New Roman"/>
          <w:szCs w:val="24"/>
          <w:lang w:eastAsia="ru-RU"/>
        </w:rPr>
      </w:pPr>
      <w:r w:rsidRPr="0039534F">
        <w:rPr>
          <w:rFonts w:eastAsia="Times New Roman" w:cs="Times New Roman"/>
          <w:b/>
          <w:szCs w:val="24"/>
          <w:lang w:eastAsia="ru-RU"/>
        </w:rPr>
        <w:t>Раздел 2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39534F">
        <w:rPr>
          <w:rFonts w:eastAsia="Times New Roman" w:cs="Times New Roman"/>
          <w:szCs w:val="24"/>
          <w:lang w:eastAsia="ru-RU"/>
        </w:rPr>
        <w:t>Морские  декоративные рыбы для содержания в аквариумах и прудах. Основные представители семейства, классификация. Биологическое обоснование искусственного воспроизводства рыб Биологические особенности рыб в связи с их  воспроизводством. Биологические основы искусственного воспроизводства рыб. Основы проектирования декоративных решений в виде аквариумов, прудов и крупных декоративных решений - «Океанариумов»</w:t>
      </w:r>
      <w:r>
        <w:rPr>
          <w:rFonts w:eastAsia="Times New Roman" w:cs="Times New Roman"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</w:p>
    <w:p w:rsidR="00AD5326" w:rsidRDefault="00AD5326" w:rsidP="00AD5326"/>
    <w:p w:rsidR="00AD5326" w:rsidRDefault="00AD5326" w:rsidP="00AD5326"/>
    <w:p w:rsidR="00AD5326" w:rsidRDefault="00AD5326" w:rsidP="00AD5326"/>
    <w:p w:rsidR="00FB39E8" w:rsidRDefault="00FB39E8">
      <w:bookmarkStart w:id="0" w:name="_GoBack"/>
      <w:bookmarkEnd w:id="0"/>
    </w:p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D2025"/>
    <w:multiLevelType w:val="hybridMultilevel"/>
    <w:tmpl w:val="ECCC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A8D"/>
    <w:multiLevelType w:val="multilevel"/>
    <w:tmpl w:val="55B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6"/>
    <w:rsid w:val="0024733C"/>
    <w:rsid w:val="0039534F"/>
    <w:rsid w:val="00543E6B"/>
    <w:rsid w:val="006D5BAA"/>
    <w:rsid w:val="007542D6"/>
    <w:rsid w:val="00AD532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26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D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26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D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2018-06-29T08:30:00Z</dcterms:created>
  <dcterms:modified xsi:type="dcterms:W3CDTF">2018-06-29T08:48:00Z</dcterms:modified>
</cp:coreProperties>
</file>