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F3" w:rsidRPr="000E1FC0" w:rsidRDefault="001860F3" w:rsidP="001860F3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860F3" w:rsidRPr="00F90EB1" w:rsidRDefault="001860F3" w:rsidP="001860F3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</w:t>
      </w:r>
      <w:r w:rsidR="00F90EB1">
        <w:rPr>
          <w:b/>
        </w:rPr>
        <w:t xml:space="preserve">ЕТОДЫ И МЕТОДОЛОГИЯ ГРАФИЧЕСКИХ ОБРАЗОВ И ЖИВОПИСИ </w:t>
      </w:r>
    </w:p>
    <w:p w:rsidR="001860F3" w:rsidRPr="00EE26BC" w:rsidRDefault="001860F3" w:rsidP="001860F3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1860F3" w:rsidRPr="00EE26BC" w:rsidRDefault="001860F3" w:rsidP="001860F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1860F3" w:rsidRDefault="001860F3" w:rsidP="001860F3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</w:t>
      </w:r>
      <w:r w:rsidR="008301EF">
        <w:rPr>
          <w:szCs w:val="28"/>
        </w:rPr>
        <w:t>–</w:t>
      </w:r>
      <w:r>
        <w:rPr>
          <w:szCs w:val="28"/>
        </w:rPr>
        <w:t xml:space="preserve"> </w:t>
      </w:r>
      <w:r w:rsidRPr="000E1FC0">
        <w:rPr>
          <w:b/>
          <w:szCs w:val="28"/>
        </w:rPr>
        <w:t>бакалавр</w:t>
      </w:r>
    </w:p>
    <w:p w:rsidR="008301EF" w:rsidRPr="00EE26BC" w:rsidRDefault="008301EF" w:rsidP="001860F3">
      <w:pPr>
        <w:spacing w:line="276" w:lineRule="auto"/>
        <w:jc w:val="center"/>
        <w:rPr>
          <w:szCs w:val="28"/>
        </w:rPr>
      </w:pPr>
    </w:p>
    <w:p w:rsidR="008301EF" w:rsidRPr="0036480C" w:rsidRDefault="008301EF" w:rsidP="0036480C">
      <w:pPr>
        <w:spacing w:line="276" w:lineRule="auto"/>
        <w:rPr>
          <w:szCs w:val="28"/>
        </w:rPr>
      </w:pPr>
      <w:r w:rsidRPr="00EE26BC">
        <w:rPr>
          <w:b/>
          <w:szCs w:val="28"/>
        </w:rPr>
        <w:t xml:space="preserve">Цель дисциплины </w:t>
      </w:r>
      <w:r w:rsidRPr="0036480C">
        <w:rPr>
          <w:b/>
          <w:szCs w:val="28"/>
        </w:rPr>
        <w:t>–</w:t>
      </w:r>
      <w:r w:rsidR="00E8005E">
        <w:rPr>
          <w:szCs w:val="28"/>
        </w:rPr>
        <w:t xml:space="preserve"> </w:t>
      </w:r>
      <w:r w:rsidR="0036480C" w:rsidRPr="0036480C">
        <w:rPr>
          <w:szCs w:val="28"/>
        </w:rPr>
        <w:t xml:space="preserve">развитие знаний, умений и навыков, полученных в процессе изучения дисциплины. Освоение различных методов решения поставленных задач, </w:t>
      </w:r>
      <w:r w:rsidRPr="0036480C">
        <w:rPr>
          <w:szCs w:val="28"/>
        </w:rPr>
        <w:t>необходимых для успешной профессиональной деятельности бакалавра.</w:t>
      </w:r>
      <w:r w:rsidR="00212935">
        <w:rPr>
          <w:szCs w:val="28"/>
        </w:rPr>
        <w:t xml:space="preserve"> Формирование профессиональной компетентности будущего специалиста путем овладения профессиональными знаниями и практическими навыками по созданию графических образов и живописи. </w:t>
      </w:r>
    </w:p>
    <w:p w:rsidR="0036480C" w:rsidRPr="00EE26BC" w:rsidRDefault="0036480C" w:rsidP="0036480C">
      <w:pPr>
        <w:spacing w:line="276" w:lineRule="auto"/>
        <w:rPr>
          <w:szCs w:val="28"/>
        </w:rPr>
      </w:pPr>
    </w:p>
    <w:p w:rsidR="008301EF" w:rsidRPr="00EE26BC" w:rsidRDefault="008301EF" w:rsidP="00E8005E">
      <w:pPr>
        <w:spacing w:line="276" w:lineRule="auto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8301EF" w:rsidRPr="0036480C" w:rsidRDefault="008301EF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36480C">
        <w:rPr>
          <w:color w:val="auto"/>
          <w:szCs w:val="28"/>
        </w:rPr>
        <w:t>научить обучающихся основным понятиям</w:t>
      </w:r>
      <w:r w:rsidR="00E8005E">
        <w:rPr>
          <w:color w:val="auto"/>
          <w:szCs w:val="28"/>
        </w:rPr>
        <w:t xml:space="preserve"> </w:t>
      </w:r>
      <w:r w:rsidR="0036480C" w:rsidRPr="0036480C">
        <w:rPr>
          <w:color w:val="auto"/>
          <w:szCs w:val="28"/>
        </w:rPr>
        <w:t xml:space="preserve">налаживания </w:t>
      </w:r>
      <w:proofErr w:type="spellStart"/>
      <w:r w:rsidR="0036480C" w:rsidRPr="0036480C">
        <w:rPr>
          <w:color w:val="auto"/>
          <w:szCs w:val="28"/>
        </w:rPr>
        <w:t>межпредметных</w:t>
      </w:r>
      <w:proofErr w:type="spellEnd"/>
      <w:r w:rsidR="0036480C" w:rsidRPr="0036480C">
        <w:rPr>
          <w:color w:val="auto"/>
          <w:szCs w:val="28"/>
        </w:rPr>
        <w:t xml:space="preserve"> связей живопись – дизайн-проект, живопись – история искусств, живопись – </w:t>
      </w:r>
      <w:proofErr w:type="spellStart"/>
      <w:r w:rsidR="0036480C" w:rsidRPr="0036480C">
        <w:rPr>
          <w:color w:val="auto"/>
          <w:szCs w:val="28"/>
        </w:rPr>
        <w:t>цветоведение</w:t>
      </w:r>
      <w:proofErr w:type="spellEnd"/>
      <w:r w:rsidR="0036480C" w:rsidRPr="0036480C">
        <w:rPr>
          <w:color w:val="auto"/>
          <w:szCs w:val="28"/>
        </w:rPr>
        <w:t xml:space="preserve"> и </w:t>
      </w:r>
      <w:proofErr w:type="spellStart"/>
      <w:proofErr w:type="gramStart"/>
      <w:r w:rsidR="0036480C" w:rsidRPr="0036480C">
        <w:rPr>
          <w:color w:val="auto"/>
          <w:szCs w:val="28"/>
        </w:rPr>
        <w:t>др</w:t>
      </w:r>
      <w:proofErr w:type="spellEnd"/>
      <w:proofErr w:type="gramEnd"/>
      <w:r w:rsidRPr="0036480C">
        <w:rPr>
          <w:color w:val="auto"/>
          <w:szCs w:val="28"/>
        </w:rPr>
        <w:t>;</w:t>
      </w:r>
    </w:p>
    <w:p w:rsidR="008301EF" w:rsidRPr="0036480C" w:rsidRDefault="008301EF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36480C">
        <w:rPr>
          <w:color w:val="auto"/>
          <w:szCs w:val="28"/>
        </w:rPr>
        <w:t xml:space="preserve">дать знания об </w:t>
      </w:r>
      <w:r w:rsidR="0036480C" w:rsidRPr="00BD07BC">
        <w:t xml:space="preserve">развитие концептуального, </w:t>
      </w:r>
      <w:proofErr w:type="spellStart"/>
      <w:r w:rsidR="0036480C" w:rsidRPr="00BD07BC">
        <w:t>креативног</w:t>
      </w:r>
      <w:r w:rsidR="0036480C">
        <w:t>о</w:t>
      </w:r>
      <w:proofErr w:type="spellEnd"/>
      <w:r w:rsidR="0036480C">
        <w:t>, образно-логического мышления</w:t>
      </w:r>
      <w:r w:rsidRPr="0036480C">
        <w:rPr>
          <w:color w:val="auto"/>
          <w:szCs w:val="28"/>
        </w:rPr>
        <w:t xml:space="preserve">; </w:t>
      </w:r>
    </w:p>
    <w:p w:rsidR="008301EF" w:rsidRPr="0036480C" w:rsidRDefault="008301EF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36480C">
        <w:rPr>
          <w:color w:val="auto"/>
          <w:szCs w:val="28"/>
        </w:rPr>
        <w:t xml:space="preserve">обеспечить формирование теоретических знаний и </w:t>
      </w:r>
      <w:r w:rsidR="0036480C">
        <w:rPr>
          <w:color w:val="auto"/>
          <w:szCs w:val="28"/>
        </w:rPr>
        <w:t xml:space="preserve">выработки </w:t>
      </w:r>
      <w:r w:rsidRPr="0036480C">
        <w:rPr>
          <w:color w:val="auto"/>
          <w:szCs w:val="28"/>
        </w:rPr>
        <w:t xml:space="preserve">навыков </w:t>
      </w:r>
      <w:r w:rsidR="0036480C" w:rsidRPr="00BD07BC">
        <w:t>создания образных идей, изучение изобразительных сре</w:t>
      </w:r>
      <w:proofErr w:type="gramStart"/>
      <w:r w:rsidR="0036480C" w:rsidRPr="00BD07BC">
        <w:t>дств дл</w:t>
      </w:r>
      <w:proofErr w:type="gramEnd"/>
      <w:r w:rsidR="0036480C" w:rsidRPr="00BD07BC">
        <w:t>я их воплощения;</w:t>
      </w:r>
    </w:p>
    <w:p w:rsidR="008301EF" w:rsidRPr="0036480C" w:rsidRDefault="0036480C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BD07BC">
        <w:t>развитие пространств</w:t>
      </w:r>
      <w:r w:rsidR="005C0D8E">
        <w:t>енного, аналитического мышления</w:t>
      </w:r>
      <w:r w:rsidR="008301EF" w:rsidRPr="0036480C">
        <w:rPr>
          <w:color w:val="auto"/>
          <w:szCs w:val="28"/>
        </w:rPr>
        <w:t xml:space="preserve">; </w:t>
      </w:r>
    </w:p>
    <w:p w:rsidR="008301EF" w:rsidRPr="0036480C" w:rsidRDefault="0036480C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00B0F0"/>
          <w:szCs w:val="28"/>
        </w:rPr>
      </w:pPr>
      <w:r w:rsidRPr="00BD07BC">
        <w:t>освоения техник и приемов изобразительной грамоты;</w:t>
      </w:r>
    </w:p>
    <w:p w:rsidR="0036480C" w:rsidRPr="0036480C" w:rsidRDefault="0036480C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00B0F0"/>
          <w:szCs w:val="28"/>
        </w:rPr>
      </w:pPr>
      <w:r w:rsidRPr="00BD07BC">
        <w:t>развитие навыков критической самооценки, самоанализа</w:t>
      </w:r>
      <w:r>
        <w:t>;</w:t>
      </w:r>
    </w:p>
    <w:p w:rsidR="0036480C" w:rsidRDefault="0036480C" w:rsidP="00E8005E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00B0F0"/>
          <w:szCs w:val="28"/>
        </w:rPr>
      </w:pPr>
      <w:r w:rsidRPr="00BD07BC">
        <w:t>погружение в мировую художественно-творческую традицию, в профессиональную среду и ее критерии.</w:t>
      </w:r>
    </w:p>
    <w:p w:rsidR="0036480C" w:rsidRPr="008301EF" w:rsidRDefault="0036480C" w:rsidP="00E8005E">
      <w:pPr>
        <w:pStyle w:val="Default"/>
        <w:spacing w:line="276" w:lineRule="auto"/>
        <w:rPr>
          <w:color w:val="00B0F0"/>
          <w:szCs w:val="28"/>
        </w:rPr>
      </w:pPr>
    </w:p>
    <w:p w:rsidR="008301EF" w:rsidRPr="003F339A" w:rsidRDefault="008301EF" w:rsidP="00E8005E">
      <w:pPr>
        <w:pStyle w:val="2"/>
        <w:spacing w:after="0" w:line="276" w:lineRule="auto"/>
        <w:rPr>
          <w:b/>
          <w:szCs w:val="28"/>
        </w:rPr>
      </w:pPr>
      <w:r w:rsidRPr="003F339A">
        <w:rPr>
          <w:b/>
          <w:szCs w:val="28"/>
        </w:rPr>
        <w:t>В результате освоения дисциплин студент должен</w:t>
      </w:r>
    </w:p>
    <w:p w:rsidR="008301EF" w:rsidRPr="003F339A" w:rsidRDefault="008301EF" w:rsidP="00E8005E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3F339A">
        <w:rPr>
          <w:szCs w:val="28"/>
          <w:u w:val="single"/>
        </w:rPr>
        <w:t>Знать:</w:t>
      </w:r>
    </w:p>
    <w:p w:rsidR="003F339A" w:rsidRPr="003F339A" w:rsidRDefault="003F339A" w:rsidP="00E8005E">
      <w:pPr>
        <w:pStyle w:val="a6"/>
        <w:numPr>
          <w:ilvl w:val="0"/>
          <w:numId w:val="3"/>
        </w:numPr>
        <w:shd w:val="clear" w:color="auto" w:fill="FFFFFF"/>
        <w:spacing w:line="360" w:lineRule="auto"/>
        <w:textAlignment w:val="baseline"/>
      </w:pPr>
      <w:r w:rsidRPr="003F339A">
        <w:t xml:space="preserve">приемы, способы и методы изображения натуры (портрет, </w:t>
      </w:r>
      <w:proofErr w:type="spellStart"/>
      <w:r w:rsidRPr="003F339A">
        <w:t>полуфигура</w:t>
      </w:r>
      <w:proofErr w:type="spellEnd"/>
      <w:r w:rsidRPr="003F339A">
        <w:t>, голова);</w:t>
      </w:r>
    </w:p>
    <w:p w:rsidR="003F339A" w:rsidRPr="003F339A" w:rsidRDefault="003F339A" w:rsidP="00E8005E">
      <w:pPr>
        <w:pStyle w:val="a6"/>
        <w:numPr>
          <w:ilvl w:val="0"/>
          <w:numId w:val="3"/>
        </w:numPr>
        <w:shd w:val="clear" w:color="auto" w:fill="FFFFFF"/>
        <w:spacing w:line="360" w:lineRule="auto"/>
        <w:textAlignment w:val="baseline"/>
      </w:pPr>
      <w:r w:rsidRPr="003F339A">
        <w:t>техники изображения, методы работы над моделью и элементами пространственной среды;</w:t>
      </w:r>
    </w:p>
    <w:p w:rsidR="003F339A" w:rsidRPr="003F339A" w:rsidRDefault="003F339A" w:rsidP="00E8005E">
      <w:pPr>
        <w:pStyle w:val="a6"/>
        <w:numPr>
          <w:ilvl w:val="0"/>
          <w:numId w:val="3"/>
        </w:numPr>
        <w:shd w:val="clear" w:color="auto" w:fill="FFFFFF"/>
        <w:spacing w:line="360" w:lineRule="auto"/>
        <w:textAlignment w:val="baseline"/>
      </w:pPr>
      <w:r w:rsidRPr="003F339A">
        <w:t>методы работы с масляными красками;</w:t>
      </w:r>
    </w:p>
    <w:p w:rsidR="008301EF" w:rsidRPr="003F339A" w:rsidRDefault="008301EF" w:rsidP="00E8005E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3F339A">
        <w:rPr>
          <w:szCs w:val="28"/>
          <w:u w:val="single"/>
        </w:rPr>
        <w:t>Уметь:</w:t>
      </w:r>
    </w:p>
    <w:p w:rsidR="008301EF" w:rsidRPr="003F339A" w:rsidRDefault="003F339A" w:rsidP="00E8005E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3F339A">
        <w:rPr>
          <w:b w:val="0"/>
          <w:sz w:val="24"/>
        </w:rPr>
        <w:t>вести творческий и композиционный поиск в изображении натуры</w:t>
      </w:r>
      <w:r w:rsidR="008301EF" w:rsidRPr="003F339A">
        <w:rPr>
          <w:b w:val="0"/>
          <w:sz w:val="24"/>
        </w:rPr>
        <w:t>;</w:t>
      </w:r>
    </w:p>
    <w:p w:rsidR="008301EF" w:rsidRPr="003F339A" w:rsidRDefault="003F339A" w:rsidP="00E8005E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3F339A">
        <w:rPr>
          <w:b w:val="0"/>
          <w:sz w:val="24"/>
        </w:rPr>
        <w:t>создавать наброски, анализировать творческие задачи</w:t>
      </w:r>
      <w:r w:rsidR="008301EF" w:rsidRPr="003F339A">
        <w:rPr>
          <w:b w:val="0"/>
          <w:sz w:val="24"/>
        </w:rPr>
        <w:t>;</w:t>
      </w:r>
    </w:p>
    <w:p w:rsidR="008301EF" w:rsidRPr="003F339A" w:rsidRDefault="003F339A" w:rsidP="00E8005E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3F339A">
        <w:rPr>
          <w:b w:val="0"/>
          <w:sz w:val="24"/>
        </w:rPr>
        <w:t>обобщать наблюдения, словесно и визуально выявлять идею, главное в творческой задаче;</w:t>
      </w:r>
    </w:p>
    <w:p w:rsidR="008301EF" w:rsidRPr="003F339A" w:rsidRDefault="008301EF" w:rsidP="00E8005E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3F339A">
        <w:rPr>
          <w:szCs w:val="28"/>
          <w:u w:val="single"/>
        </w:rPr>
        <w:t>Владеть:</w:t>
      </w:r>
    </w:p>
    <w:p w:rsidR="008301EF" w:rsidRPr="003F339A" w:rsidRDefault="008301EF" w:rsidP="00E8005E">
      <w:pPr>
        <w:pStyle w:val="a"/>
        <w:numPr>
          <w:ilvl w:val="0"/>
          <w:numId w:val="5"/>
        </w:numPr>
        <w:spacing w:line="276" w:lineRule="auto"/>
        <w:ind w:left="0" w:firstLine="426"/>
        <w:jc w:val="left"/>
        <w:rPr>
          <w:szCs w:val="28"/>
        </w:rPr>
      </w:pPr>
      <w:r w:rsidRPr="003F339A">
        <w:rPr>
          <w:szCs w:val="28"/>
        </w:rPr>
        <w:t xml:space="preserve">профессиональными </w:t>
      </w:r>
      <w:r w:rsidR="003F339A" w:rsidRPr="003F339A">
        <w:rPr>
          <w:szCs w:val="28"/>
        </w:rPr>
        <w:t>навыками работы с холстом, подрамниками, грунтом, материалами и инструментами масляной живописи;</w:t>
      </w:r>
    </w:p>
    <w:p w:rsidR="003F339A" w:rsidRDefault="003F339A" w:rsidP="00E8005E">
      <w:pPr>
        <w:pStyle w:val="a6"/>
        <w:numPr>
          <w:ilvl w:val="0"/>
          <w:numId w:val="5"/>
        </w:numPr>
        <w:shd w:val="clear" w:color="auto" w:fill="FFFFFF"/>
        <w:spacing w:line="360" w:lineRule="auto"/>
        <w:textAlignment w:val="baseline"/>
      </w:pPr>
      <w:r w:rsidRPr="003F339A">
        <w:t>приемами композиции, расположения на холсте форм и элементов композиции;</w:t>
      </w:r>
    </w:p>
    <w:p w:rsidR="003F339A" w:rsidRPr="003F339A" w:rsidRDefault="008301EF" w:rsidP="00E8005E">
      <w:pPr>
        <w:pStyle w:val="a6"/>
        <w:numPr>
          <w:ilvl w:val="0"/>
          <w:numId w:val="5"/>
        </w:numPr>
        <w:shd w:val="clear" w:color="auto" w:fill="FFFFFF"/>
        <w:spacing w:line="360" w:lineRule="auto"/>
        <w:textAlignment w:val="baseline"/>
      </w:pPr>
      <w:r w:rsidRPr="003F339A">
        <w:rPr>
          <w:szCs w:val="28"/>
        </w:rPr>
        <w:t xml:space="preserve">теоретическими </w:t>
      </w:r>
      <w:r w:rsidR="003F339A" w:rsidRPr="003F339A">
        <w:t>приемами образного выражения физического характера натуры и элементами психологической характеристики.</w:t>
      </w:r>
    </w:p>
    <w:p w:rsidR="003F339A" w:rsidRPr="003F339A" w:rsidRDefault="003F339A" w:rsidP="00E8005E">
      <w:pPr>
        <w:spacing w:line="276" w:lineRule="auto"/>
        <w:rPr>
          <w:b/>
          <w:szCs w:val="28"/>
        </w:rPr>
      </w:pPr>
    </w:p>
    <w:p w:rsidR="008301EF" w:rsidRPr="003F339A" w:rsidRDefault="008301EF" w:rsidP="00E8005E">
      <w:pPr>
        <w:spacing w:line="276" w:lineRule="auto"/>
        <w:rPr>
          <w:b/>
          <w:szCs w:val="28"/>
        </w:rPr>
      </w:pPr>
      <w:r w:rsidRPr="003F339A">
        <w:rPr>
          <w:b/>
          <w:szCs w:val="28"/>
        </w:rPr>
        <w:t>Содержание дисциплины (разделы, темы):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1. Осенний пейзаж (пленэр, этюды)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Наработать материал в виде нескольких этюдов, для последующей работы над стилевыми задачами.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Задача.</w:t>
      </w:r>
      <w:r w:rsidRPr="003F339A">
        <w:rPr>
          <w:bCs/>
          <w:szCs w:val="28"/>
        </w:rPr>
        <w:t> Серия пейзажей с хорошо отработанными планами. Пластическая взаимосвязь всех элементов.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Свободный.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2. Осенний пейзаж (стиль – гибкая пластика, бионика)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Создание композиции на основе наработанных в задании 1 этюдов.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</w:t>
      </w:r>
      <w:r w:rsidRPr="003F339A">
        <w:rPr>
          <w:bCs/>
          <w:szCs w:val="28"/>
        </w:rPr>
        <w:t>. Сформировать гармоничную криволинейную пластику, связывающую всю систему композиции пейзажа (например, стиль модерн). Отработать пропорции </w:t>
      </w:r>
      <w:hyperlink r:id="rId5" w:tooltip="Взаимоотношение" w:history="1">
        <w:r w:rsidRPr="003F339A">
          <w:rPr>
            <w:rStyle w:val="a7"/>
            <w:bCs/>
            <w:color w:val="auto"/>
            <w:szCs w:val="28"/>
            <w:u w:val="none"/>
          </w:rPr>
          <w:t>взаимоотношений</w:t>
        </w:r>
      </w:hyperlink>
      <w:r w:rsidRPr="003F339A">
        <w:rPr>
          <w:bCs/>
          <w:szCs w:val="28"/>
        </w:rPr>
        <w:t> форм, определяющих кроны деревьев, стволы и ветки, пластику рельефа земли. Колорит определяется натурой (пленэрными этюдами) и особенностями авторского замысла. (</w:t>
      </w:r>
      <w:proofErr w:type="gramStart"/>
      <w:r w:rsidRPr="003F339A">
        <w:rPr>
          <w:bCs/>
          <w:szCs w:val="28"/>
        </w:rPr>
        <w:t>См</w:t>
      </w:r>
      <w:proofErr w:type="gramEnd"/>
      <w:r w:rsidRPr="003F339A">
        <w:rPr>
          <w:bCs/>
          <w:szCs w:val="28"/>
        </w:rPr>
        <w:t>. Ж. Брак).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Свободный.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</w:t>
      </w:r>
      <w:r w:rsidRPr="003F339A">
        <w:rPr>
          <w:bCs/>
          <w:szCs w:val="28"/>
        </w:rPr>
        <w:t>. 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3. Осенний пейзаж (стиль – кубизм)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Создание композиции на основе наработанных в задании 1 этюдов.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Задача.</w:t>
      </w:r>
      <w:r w:rsidRPr="003F339A">
        <w:rPr>
          <w:bCs/>
          <w:szCs w:val="28"/>
        </w:rPr>
        <w:t> Переработка пейзажа в прямолинейные кубистические формы с сохранением информационного начала первоисточника (пейзажа). Изменение характера формообразования. (</w:t>
      </w:r>
      <w:proofErr w:type="gramStart"/>
      <w:r w:rsidRPr="003F339A">
        <w:rPr>
          <w:bCs/>
          <w:szCs w:val="28"/>
        </w:rPr>
        <w:t>См</w:t>
      </w:r>
      <w:proofErr w:type="gramEnd"/>
      <w:r w:rsidRPr="003F339A">
        <w:rPr>
          <w:bCs/>
          <w:szCs w:val="28"/>
        </w:rPr>
        <w:t>. Ж. Брак). Колорит определяется натурой (пленэрными этюдами) и особенностями авторского замысла.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65/70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4. 2 этюда головы с плечевым поясом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</w:t>
      </w:r>
      <w:proofErr w:type="gramStart"/>
      <w:r w:rsidRPr="003F339A">
        <w:rPr>
          <w:bCs/>
          <w:i/>
          <w:iCs/>
          <w:szCs w:val="28"/>
        </w:rPr>
        <w:t>1</w:t>
      </w:r>
      <w:proofErr w:type="gramEnd"/>
      <w:r w:rsidRPr="003F339A">
        <w:rPr>
          <w:bCs/>
          <w:i/>
          <w:iCs/>
          <w:szCs w:val="28"/>
        </w:rPr>
        <w:t>.</w:t>
      </w:r>
      <w:r w:rsidRPr="003F339A">
        <w:rPr>
          <w:bCs/>
          <w:szCs w:val="28"/>
        </w:rPr>
        <w:t> Объем и пространство.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</w:t>
      </w:r>
      <w:proofErr w:type="gramStart"/>
      <w:r w:rsidRPr="003F339A">
        <w:rPr>
          <w:bCs/>
          <w:i/>
          <w:iCs/>
          <w:szCs w:val="28"/>
        </w:rPr>
        <w:t>1</w:t>
      </w:r>
      <w:proofErr w:type="gramEnd"/>
      <w:r w:rsidRPr="003F339A">
        <w:rPr>
          <w:bCs/>
          <w:i/>
          <w:iCs/>
          <w:szCs w:val="28"/>
        </w:rPr>
        <w:t>.</w:t>
      </w:r>
      <w:r w:rsidRPr="003F339A">
        <w:rPr>
          <w:bCs/>
          <w:szCs w:val="28"/>
        </w:rPr>
        <w:t> Построить живопись большими пятнами, наиболее характерно определяющими объем и пространство деталей лица, и все композиции вообще. Цвет по замыслу автора.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Свободный.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</w:t>
      </w:r>
      <w:proofErr w:type="gramStart"/>
      <w:r w:rsidRPr="003F339A">
        <w:rPr>
          <w:bCs/>
          <w:i/>
          <w:iCs/>
          <w:szCs w:val="28"/>
        </w:rPr>
        <w:t>2</w:t>
      </w:r>
      <w:proofErr w:type="gramEnd"/>
      <w:r w:rsidRPr="003F339A">
        <w:rPr>
          <w:bCs/>
          <w:i/>
          <w:iCs/>
          <w:szCs w:val="28"/>
        </w:rPr>
        <w:t>.</w:t>
      </w:r>
      <w:r w:rsidRPr="003F339A">
        <w:rPr>
          <w:bCs/>
          <w:szCs w:val="28"/>
        </w:rPr>
        <w:t> Выразительность характера модели.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 2.</w:t>
      </w:r>
      <w:r w:rsidRPr="003F339A">
        <w:rPr>
          <w:bCs/>
          <w:szCs w:val="28"/>
        </w:rPr>
        <w:t> Второй вариант пишется в трех тоновом, ярко выраженном диапазоне: свет, полутень, тень, с попыткой, таким образом добиться наибольшей выразительности характера изображаемой модели.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50/60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5. «Белый» натюрморт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Расширение диапазона технических навыков масляной живописи.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Задача.</w:t>
      </w:r>
      <w:r w:rsidRPr="003F339A">
        <w:rPr>
          <w:bCs/>
          <w:szCs w:val="28"/>
        </w:rPr>
        <w:t> </w:t>
      </w:r>
      <w:proofErr w:type="gramStart"/>
      <w:r w:rsidRPr="003F339A">
        <w:rPr>
          <w:bCs/>
          <w:szCs w:val="28"/>
        </w:rPr>
        <w:t>Найти варианты живописного решения «Белого» пространства (предметы, фактуры, грубые ткани, стекло, пленка, бумага, калька, гипс, различные конструкции белого цвета).</w:t>
      </w:r>
      <w:proofErr w:type="gramEnd"/>
      <w:r w:rsidRPr="003F339A">
        <w:rPr>
          <w:bCs/>
          <w:szCs w:val="28"/>
        </w:rPr>
        <w:t xml:space="preserve"> Колорит по замыслу автора.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60/80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lastRenderedPageBreak/>
        <w:t xml:space="preserve">Задание 6. </w:t>
      </w:r>
      <w:proofErr w:type="gramStart"/>
      <w:r w:rsidRPr="003F339A">
        <w:rPr>
          <w:bCs/>
          <w:szCs w:val="28"/>
        </w:rPr>
        <w:t>Мужской (женский) портрет, характеризующий вид деятельности: гитарист, плотник, певец и т. п.</w:t>
      </w:r>
      <w:proofErr w:type="gramEnd"/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Создать образ модели с характеристиками деятельности, как самой модели, так и </w:t>
      </w:r>
      <w:hyperlink r:id="rId6" w:tooltip="Антураж" w:history="1">
        <w:r w:rsidRPr="003F339A">
          <w:rPr>
            <w:rStyle w:val="a7"/>
            <w:bCs/>
            <w:color w:val="auto"/>
            <w:szCs w:val="28"/>
            <w:u w:val="none"/>
          </w:rPr>
          <w:t>антуража</w:t>
        </w:r>
      </w:hyperlink>
      <w:r w:rsidRPr="003F339A">
        <w:rPr>
          <w:bCs/>
          <w:szCs w:val="28"/>
        </w:rPr>
        <w:t> – атмосферы, характерной для данного персонажа.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Задача.</w:t>
      </w:r>
      <w:r w:rsidRPr="003F339A">
        <w:rPr>
          <w:bCs/>
          <w:szCs w:val="28"/>
        </w:rPr>
        <w:t> Решение и манера исполнения выбираются по авторскому замыслу и должны быть направлены на образ. Тщательный поиск композиции с акцентом на пластику формообразований в рисунке. Колорит – максимально близкий образу.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90/100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7. Декоративный натюрморт (черный и белый фон)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Создать два варианта одного и того же натюрморта, особенностью композиций которых должно стать исполнение с преимуществом: а) белого фона; б) черного фона. Провести анализ воздействия цвета в двух противоположных ситуациях.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Задача.</w:t>
      </w:r>
      <w:r w:rsidRPr="003F339A">
        <w:rPr>
          <w:bCs/>
          <w:szCs w:val="28"/>
        </w:rPr>
        <w:t xml:space="preserve"> Натюрморт с небольшим количеством предметов. Первоосновой в работе должен быть поиск композиции, построение пространства и стилизация предметов, для более демократичного обращения с ними. Для решения живописного пространства – в стилизации предметов может быть использовано: пятно локальное, фактурное, живописно-нюансное с </w:t>
      </w:r>
      <w:proofErr w:type="spellStart"/>
      <w:r w:rsidRPr="003F339A">
        <w:rPr>
          <w:bCs/>
          <w:szCs w:val="28"/>
        </w:rPr>
        <w:t>валерами</w:t>
      </w:r>
      <w:proofErr w:type="spellEnd"/>
      <w:r w:rsidRPr="003F339A">
        <w:rPr>
          <w:bCs/>
          <w:szCs w:val="28"/>
        </w:rPr>
        <w:t>; линии с различными характеристиками формообразований, переходящих в символику неоднозначности и усиливающие восприятие.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Формат.</w:t>
      </w:r>
      <w:r w:rsidRPr="003F339A">
        <w:rPr>
          <w:bCs/>
          <w:szCs w:val="28"/>
        </w:rPr>
        <w:t> 60/75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Материал.</w:t>
      </w:r>
      <w:r w:rsidRPr="003F339A">
        <w:rPr>
          <w:bCs/>
          <w:szCs w:val="28"/>
        </w:rPr>
        <w:t> Холст, масло.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szCs w:val="28"/>
        </w:rPr>
        <w:t>Задание 8. Портрет (стилевые вариации)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Цель.</w:t>
      </w:r>
      <w:r w:rsidRPr="003F339A">
        <w:rPr>
          <w:bCs/>
          <w:szCs w:val="28"/>
        </w:rPr>
        <w:t> Внедрение образа модели в ту стилевую среду, которая по убеждению автора наиболее соответствует портретируемому.</w:t>
      </w:r>
    </w:p>
    <w:p w:rsidR="003F339A" w:rsidRPr="003F339A" w:rsidRDefault="003F339A" w:rsidP="00E8005E">
      <w:pPr>
        <w:spacing w:line="276" w:lineRule="auto"/>
        <w:ind w:firstLine="567"/>
        <w:rPr>
          <w:bCs/>
          <w:szCs w:val="28"/>
        </w:rPr>
      </w:pPr>
      <w:r w:rsidRPr="003F339A">
        <w:rPr>
          <w:bCs/>
          <w:i/>
          <w:iCs/>
          <w:szCs w:val="28"/>
        </w:rPr>
        <w:t>Задача.</w:t>
      </w:r>
      <w:r w:rsidRPr="003F339A">
        <w:rPr>
          <w:bCs/>
          <w:szCs w:val="28"/>
        </w:rPr>
        <w:t> Для создания подобного образа необходимо провести исследование-анализ. Задание является исключительно творческим. Изучение особенностей модели методом работы с натуры: наброски, этюды, поиск композиционного решения и стиля по авторской задумке. Внедрение образа модели в стилевую среду. Пространство образа – исторический, культурный и стилевой срез деятельности. В зависимости от замысла: архитектура-стиль, мода-стиль и т. д. В итоге – картина-стиль.</w:t>
      </w:r>
    </w:p>
    <w:p w:rsidR="000D316F" w:rsidRDefault="000D316F" w:rsidP="00E8005E">
      <w:pPr>
        <w:spacing w:line="276" w:lineRule="auto"/>
        <w:ind w:firstLine="567"/>
      </w:pPr>
    </w:p>
    <w:sectPr w:rsidR="000D316F" w:rsidSect="000D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0F3"/>
    <w:rsid w:val="000D316F"/>
    <w:rsid w:val="001860F3"/>
    <w:rsid w:val="00212935"/>
    <w:rsid w:val="0021302E"/>
    <w:rsid w:val="0036480C"/>
    <w:rsid w:val="003F339A"/>
    <w:rsid w:val="005C0D8E"/>
    <w:rsid w:val="0064179F"/>
    <w:rsid w:val="008301EF"/>
    <w:rsid w:val="009220E2"/>
    <w:rsid w:val="00BA6B8B"/>
    <w:rsid w:val="00E8005E"/>
    <w:rsid w:val="00F9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01EF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8301EF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8301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8301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8301EF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8301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36480C"/>
  </w:style>
  <w:style w:type="character" w:styleId="a7">
    <w:name w:val="Hyperlink"/>
    <w:basedOn w:val="a1"/>
    <w:uiPriority w:val="99"/>
    <w:unhideWhenUsed/>
    <w:rsid w:val="003F3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turazh/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9</cp:revision>
  <dcterms:created xsi:type="dcterms:W3CDTF">2018-04-04T22:06:00Z</dcterms:created>
  <dcterms:modified xsi:type="dcterms:W3CDTF">2018-04-23T07:55:00Z</dcterms:modified>
</cp:coreProperties>
</file>