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85" w:rsidRPr="00BE7685" w:rsidRDefault="00BE7685" w:rsidP="00BE7685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7685">
        <w:rPr>
          <w:rFonts w:ascii="Times New Roman" w:hAnsi="Times New Roman" w:cs="Times New Roman"/>
          <w:b/>
          <w:color w:val="000000"/>
          <w:sz w:val="24"/>
          <w:szCs w:val="24"/>
        </w:rPr>
        <w:t>Аннотация рабочей программы дисциплины</w:t>
      </w:r>
    </w:p>
    <w:p w:rsidR="00BE7685" w:rsidRPr="00BE7685" w:rsidRDefault="00BE7685" w:rsidP="00BE7685">
      <w:pPr>
        <w:jc w:val="center"/>
        <w:rPr>
          <w:b/>
          <w:color w:val="000000"/>
        </w:rPr>
      </w:pPr>
      <w:r w:rsidRPr="00BE7685">
        <w:rPr>
          <w:b/>
          <w:color w:val="000000"/>
        </w:rPr>
        <w:t>«</w:t>
      </w:r>
      <w:r>
        <w:rPr>
          <w:b/>
          <w:color w:val="000000"/>
        </w:rPr>
        <w:t>Информатика</w:t>
      </w:r>
      <w:r w:rsidRPr="00BE7685">
        <w:rPr>
          <w:b/>
          <w:color w:val="000000"/>
        </w:rPr>
        <w:t>»</w:t>
      </w:r>
    </w:p>
    <w:p w:rsidR="00BE7685" w:rsidRPr="00BE7685" w:rsidRDefault="00BE7685" w:rsidP="00BE7685">
      <w:pPr>
        <w:jc w:val="center"/>
      </w:pPr>
      <w:r w:rsidRPr="00BE7685">
        <w:t>Направление подготовки 54.03.04 – «Реставрация»</w:t>
      </w:r>
    </w:p>
    <w:p w:rsidR="00BE7685" w:rsidRPr="00BE7685" w:rsidRDefault="00BE7685" w:rsidP="00BE7685">
      <w:pPr>
        <w:jc w:val="center"/>
      </w:pPr>
      <w:r w:rsidRPr="00BE7685">
        <w:t>Направленность (профиль) – «Реставрация живописи»</w:t>
      </w:r>
    </w:p>
    <w:p w:rsidR="00BE7685" w:rsidRPr="00BE7685" w:rsidRDefault="00BE7685" w:rsidP="00BE7685">
      <w:pPr>
        <w:jc w:val="center"/>
      </w:pPr>
      <w:r w:rsidRPr="00BE7685">
        <w:t xml:space="preserve">Квалификация (степень) – бакалавр </w:t>
      </w:r>
    </w:p>
    <w:p w:rsidR="00BE7685" w:rsidRPr="00BE7685" w:rsidRDefault="00BE7685" w:rsidP="00BE7685">
      <w:pPr>
        <w:pStyle w:val="0-DIV-12"/>
        <w:spacing w:line="240" w:lineRule="auto"/>
        <w:ind w:firstLine="567"/>
        <w:rPr>
          <w:b/>
        </w:rPr>
      </w:pPr>
    </w:p>
    <w:p w:rsidR="00BE7685" w:rsidRPr="00BE7685" w:rsidRDefault="00BE7685" w:rsidP="00BE7685">
      <w:pPr>
        <w:pStyle w:val="0-DIV-12"/>
        <w:spacing w:line="240" w:lineRule="auto"/>
        <w:ind w:firstLine="567"/>
        <w:rPr>
          <w:b/>
        </w:rPr>
      </w:pPr>
      <w:r w:rsidRPr="00BE7685">
        <w:rPr>
          <w:b/>
        </w:rPr>
        <w:t xml:space="preserve">1. Цели освоения дисциплины </w:t>
      </w:r>
    </w:p>
    <w:p w:rsidR="00BE7685" w:rsidRPr="00BE7685" w:rsidRDefault="00BE7685" w:rsidP="00BE7685">
      <w:pPr>
        <w:ind w:firstLine="567"/>
      </w:pPr>
      <w:r w:rsidRPr="00BE7685">
        <w:t xml:space="preserve">Целями освоения дисциплины является обучение студентов основным понятиям, моделям и методам информатики и информационных технологий. Основными задачами изучения дисциплины являются практическое освоение мультимедийных и информационно-коммуникационных технологий и инструментальных средств для решения типовых общенаучных задач в своей профессиональной деятельности и для организации своего труда. </w:t>
      </w:r>
    </w:p>
    <w:p w:rsidR="00BE7685" w:rsidRPr="00BE7685" w:rsidRDefault="00BE7685" w:rsidP="00BE7685">
      <w:pPr>
        <w:ind w:firstLine="567"/>
        <w:rPr>
          <w:b/>
        </w:rPr>
      </w:pPr>
      <w:r w:rsidRPr="00BE7685">
        <w:rPr>
          <w:b/>
        </w:rPr>
        <w:t xml:space="preserve">2. Место дисциплины в структуре ОПОП </w:t>
      </w:r>
    </w:p>
    <w:p w:rsidR="00BE7685" w:rsidRPr="00BE7685" w:rsidRDefault="00BE7685" w:rsidP="00BE7685">
      <w:pPr>
        <w:widowControl/>
        <w:ind w:firstLine="0"/>
        <w:jc w:val="left"/>
        <w:rPr>
          <w:color w:val="000000"/>
        </w:rPr>
      </w:pPr>
      <w:r w:rsidRPr="00BE7685">
        <w:rPr>
          <w:color w:val="000000"/>
        </w:rPr>
        <w:t xml:space="preserve">Учебная дисциплина «Информатика» относится к </w:t>
      </w:r>
      <w:bookmarkStart w:id="0" w:name="_GoBack"/>
      <w:bookmarkEnd w:id="0"/>
      <w:r w:rsidRPr="00BE7685">
        <w:rPr>
          <w:color w:val="000000"/>
        </w:rPr>
        <w:t>вариативной части ОПОП Для изучения данной учебной дисциплины необходимы знания, умения и навыки, формируемые предшествующими дисциплинами</w:t>
      </w:r>
      <w:r w:rsidRPr="00BE7685">
        <w:rPr>
          <w:i/>
          <w:iCs/>
          <w:color w:val="000000"/>
          <w:bdr w:val="none" w:sz="0" w:space="0" w:color="auto" w:frame="1"/>
        </w:rPr>
        <w:t>:</w:t>
      </w:r>
    </w:p>
    <w:p w:rsidR="00BE7685" w:rsidRPr="00BE7685" w:rsidRDefault="00BE7685" w:rsidP="00BE7685">
      <w:pPr>
        <w:widowControl/>
        <w:ind w:firstLine="0"/>
        <w:jc w:val="left"/>
        <w:rPr>
          <w:b/>
          <w:color w:val="000000"/>
        </w:rPr>
      </w:pPr>
      <w:r w:rsidRPr="00BE7685">
        <w:rPr>
          <w:b/>
          <w:color w:val="000000"/>
        </w:rPr>
        <w:t xml:space="preserve">В результате освоения дисциплины студент должен </w:t>
      </w:r>
    </w:p>
    <w:p w:rsidR="00BE7685" w:rsidRPr="00BE7685" w:rsidRDefault="00BE7685" w:rsidP="00BE7685">
      <w:pPr>
        <w:widowControl/>
        <w:ind w:firstLine="0"/>
        <w:jc w:val="left"/>
        <w:rPr>
          <w:b/>
          <w:color w:val="000000"/>
        </w:rPr>
      </w:pPr>
      <w:r w:rsidRPr="00BE7685">
        <w:rPr>
          <w:b/>
          <w:bCs/>
          <w:color w:val="000000"/>
          <w:bdr w:val="none" w:sz="0" w:space="0" w:color="auto" w:frame="1"/>
        </w:rPr>
        <w:t xml:space="preserve">знать: </w:t>
      </w:r>
    </w:p>
    <w:p w:rsidR="00BE7685" w:rsidRPr="00BE7685" w:rsidRDefault="00BE7685" w:rsidP="00BE7685">
      <w:pPr>
        <w:widowControl/>
        <w:numPr>
          <w:ilvl w:val="0"/>
          <w:numId w:val="2"/>
        </w:numPr>
        <w:jc w:val="left"/>
        <w:rPr>
          <w:color w:val="000000"/>
        </w:rPr>
      </w:pPr>
      <w:r w:rsidRPr="00BE7685">
        <w:rPr>
          <w:color w:val="000000"/>
        </w:rPr>
        <w:t xml:space="preserve">основные факты, базовые концепции, принципы, модели и методы в области применения информационных технологий; </w:t>
      </w:r>
    </w:p>
    <w:p w:rsidR="00BE7685" w:rsidRPr="00BE7685" w:rsidRDefault="00BE7685" w:rsidP="00BE7685">
      <w:pPr>
        <w:widowControl/>
        <w:numPr>
          <w:ilvl w:val="0"/>
          <w:numId w:val="2"/>
        </w:numPr>
        <w:jc w:val="left"/>
        <w:rPr>
          <w:color w:val="000000"/>
        </w:rPr>
      </w:pPr>
      <w:r w:rsidRPr="00BE7685">
        <w:rPr>
          <w:color w:val="000000"/>
        </w:rPr>
        <w:t xml:space="preserve">технологию работы на ПК в современных операционных средах; </w:t>
      </w:r>
    </w:p>
    <w:p w:rsidR="00BE7685" w:rsidRPr="00BE7685" w:rsidRDefault="00BE7685" w:rsidP="00BE7685">
      <w:pPr>
        <w:widowControl/>
        <w:numPr>
          <w:ilvl w:val="0"/>
          <w:numId w:val="2"/>
        </w:numPr>
        <w:jc w:val="left"/>
        <w:rPr>
          <w:color w:val="000000"/>
        </w:rPr>
      </w:pPr>
      <w:r w:rsidRPr="00BE7685">
        <w:rPr>
          <w:color w:val="000000"/>
        </w:rPr>
        <w:t xml:space="preserve">основные методы разработки алгоритмов и программ; </w:t>
      </w:r>
    </w:p>
    <w:p w:rsidR="00BE7685" w:rsidRPr="00BE7685" w:rsidRDefault="00BE7685" w:rsidP="00BE7685">
      <w:pPr>
        <w:widowControl/>
        <w:numPr>
          <w:ilvl w:val="0"/>
          <w:numId w:val="2"/>
        </w:numPr>
        <w:jc w:val="left"/>
        <w:rPr>
          <w:color w:val="000000"/>
        </w:rPr>
      </w:pPr>
      <w:r w:rsidRPr="00BE7685">
        <w:rPr>
          <w:color w:val="000000"/>
        </w:rPr>
        <w:t>структуры данных, используемые для представления типовых информационных объектов; типовые алгоритмы обработки данных;</w:t>
      </w:r>
    </w:p>
    <w:p w:rsidR="00BE7685" w:rsidRPr="00BE7685" w:rsidRDefault="00BE7685" w:rsidP="00BE7685">
      <w:pPr>
        <w:widowControl/>
        <w:ind w:firstLine="0"/>
        <w:jc w:val="left"/>
        <w:rPr>
          <w:color w:val="000000"/>
        </w:rPr>
      </w:pPr>
      <w:r w:rsidRPr="00BE7685">
        <w:rPr>
          <w:b/>
          <w:bCs/>
          <w:color w:val="000000"/>
          <w:bdr w:val="none" w:sz="0" w:space="0" w:color="auto" w:frame="1"/>
        </w:rPr>
        <w:t xml:space="preserve">уметь: </w:t>
      </w:r>
    </w:p>
    <w:p w:rsidR="00BE7685" w:rsidRPr="00BE7685" w:rsidRDefault="00BE7685" w:rsidP="00BE7685">
      <w:pPr>
        <w:widowControl/>
        <w:numPr>
          <w:ilvl w:val="0"/>
          <w:numId w:val="3"/>
        </w:numPr>
        <w:jc w:val="left"/>
        <w:rPr>
          <w:color w:val="000000"/>
        </w:rPr>
      </w:pPr>
      <w:r w:rsidRPr="00BE7685">
        <w:rPr>
          <w:color w:val="000000"/>
        </w:rPr>
        <w:t>решать задачи обработки данных с помощью современных инструментальных средств конечного пользователя;</w:t>
      </w:r>
    </w:p>
    <w:p w:rsidR="00BE7685" w:rsidRPr="00BE7685" w:rsidRDefault="00BE7685" w:rsidP="00BE7685">
      <w:pPr>
        <w:widowControl/>
        <w:ind w:firstLine="0"/>
        <w:jc w:val="left"/>
        <w:rPr>
          <w:color w:val="000000"/>
        </w:rPr>
      </w:pPr>
      <w:r w:rsidRPr="00BE7685">
        <w:rPr>
          <w:b/>
          <w:bCs/>
          <w:color w:val="000000"/>
          <w:bdr w:val="none" w:sz="0" w:space="0" w:color="auto" w:frame="1"/>
        </w:rPr>
        <w:t xml:space="preserve">владеть: </w:t>
      </w:r>
    </w:p>
    <w:p w:rsidR="00BE7685" w:rsidRPr="00BE7685" w:rsidRDefault="00BE7685" w:rsidP="00BE7685">
      <w:pPr>
        <w:widowControl/>
        <w:numPr>
          <w:ilvl w:val="0"/>
          <w:numId w:val="4"/>
        </w:numPr>
        <w:jc w:val="left"/>
        <w:rPr>
          <w:color w:val="000000"/>
        </w:rPr>
      </w:pPr>
      <w:r w:rsidRPr="00BE7685">
        <w:rPr>
          <w:color w:val="000000"/>
        </w:rPr>
        <w:t>современными информационными технологиями и инструментальными средствами для решения общенаучных задач в своей профессиональной деятельности и для организации своего труда (офисное программное обеспечение, математические пакеты, WWW).</w:t>
      </w:r>
    </w:p>
    <w:p w:rsidR="00634BC9" w:rsidRPr="00BE7685" w:rsidRDefault="00BE7685" w:rsidP="00BE7685">
      <w:pPr>
        <w:rPr>
          <w:b/>
        </w:rPr>
      </w:pPr>
      <w:r w:rsidRPr="00BE7685">
        <w:rPr>
          <w:b/>
        </w:rPr>
        <w:t>Содержание дисциплины</w:t>
      </w:r>
    </w:p>
    <w:p w:rsidR="00BE7685" w:rsidRDefault="00BE7685" w:rsidP="00BE7685">
      <w:pPr>
        <w:pStyle w:val="a8"/>
        <w:numPr>
          <w:ilvl w:val="0"/>
          <w:numId w:val="5"/>
        </w:numPr>
      </w:pPr>
      <w:r>
        <w:t>История научно-технической области «Информатика»</w:t>
      </w:r>
    </w:p>
    <w:p w:rsidR="00BE7685" w:rsidRDefault="00BE7685" w:rsidP="00BE7685">
      <w:pPr>
        <w:pStyle w:val="a8"/>
        <w:numPr>
          <w:ilvl w:val="0"/>
          <w:numId w:val="5"/>
        </w:numPr>
      </w:pPr>
      <w:r>
        <w:t>Информация и данные</w:t>
      </w:r>
    </w:p>
    <w:p w:rsidR="00BE7685" w:rsidRDefault="00BE7685" w:rsidP="00BE7685">
      <w:pPr>
        <w:pStyle w:val="a8"/>
        <w:numPr>
          <w:ilvl w:val="0"/>
          <w:numId w:val="5"/>
        </w:numPr>
      </w:pPr>
      <w:r>
        <w:t>Алгоритмы и структуры данных</w:t>
      </w:r>
    </w:p>
    <w:p w:rsidR="00BE7685" w:rsidRDefault="00BE7685" w:rsidP="00BE7685">
      <w:pPr>
        <w:pStyle w:val="a8"/>
        <w:numPr>
          <w:ilvl w:val="0"/>
          <w:numId w:val="5"/>
        </w:numPr>
      </w:pPr>
      <w:r>
        <w:t>Архитектура и организация ЭВМ</w:t>
      </w:r>
    </w:p>
    <w:p w:rsidR="00BE7685" w:rsidRDefault="00BE7685" w:rsidP="00BE7685">
      <w:pPr>
        <w:pStyle w:val="a8"/>
        <w:numPr>
          <w:ilvl w:val="0"/>
          <w:numId w:val="5"/>
        </w:numPr>
      </w:pPr>
      <w:r>
        <w:t>Методы и средства разработки программ</w:t>
      </w:r>
    </w:p>
    <w:p w:rsidR="00BE7685" w:rsidRDefault="00BE7685" w:rsidP="00BE7685">
      <w:pPr>
        <w:pStyle w:val="a8"/>
        <w:numPr>
          <w:ilvl w:val="0"/>
          <w:numId w:val="5"/>
        </w:numPr>
      </w:pPr>
      <w:r>
        <w:t>Программные средства персональных компьютеров</w:t>
      </w:r>
    </w:p>
    <w:p w:rsidR="00BE7685" w:rsidRDefault="00BE7685" w:rsidP="00BE7685">
      <w:pPr>
        <w:pStyle w:val="a8"/>
        <w:numPr>
          <w:ilvl w:val="0"/>
          <w:numId w:val="5"/>
        </w:numPr>
      </w:pPr>
      <w:r>
        <w:t>Прикладное программное обеспечение</w:t>
      </w:r>
    </w:p>
    <w:p w:rsidR="00BE7685" w:rsidRDefault="00BE7685" w:rsidP="00BE7685">
      <w:pPr>
        <w:pStyle w:val="a8"/>
        <w:numPr>
          <w:ilvl w:val="0"/>
          <w:numId w:val="5"/>
        </w:numPr>
      </w:pPr>
      <w:r>
        <w:t>Компьютерные сети. Интернет.</w:t>
      </w:r>
    </w:p>
    <w:p w:rsidR="00BE7685" w:rsidRDefault="00BE7685" w:rsidP="00BE7685">
      <w:pPr>
        <w:pStyle w:val="a8"/>
        <w:numPr>
          <w:ilvl w:val="0"/>
          <w:numId w:val="5"/>
        </w:numPr>
      </w:pPr>
      <w:r>
        <w:t>Информационная безопасность</w:t>
      </w:r>
    </w:p>
    <w:p w:rsidR="00BE7685" w:rsidRPr="00BE7685" w:rsidRDefault="00BE7685" w:rsidP="00BE7685">
      <w:pPr>
        <w:pStyle w:val="a8"/>
        <w:numPr>
          <w:ilvl w:val="0"/>
          <w:numId w:val="5"/>
        </w:numPr>
      </w:pPr>
      <w:r>
        <w:t>Профессиональный, социальный и этический контекст в области информационных технологий</w:t>
      </w:r>
    </w:p>
    <w:sectPr w:rsidR="00BE7685" w:rsidRPr="00BE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CE3"/>
    <w:multiLevelType w:val="multilevel"/>
    <w:tmpl w:val="1F9E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37DCA"/>
    <w:multiLevelType w:val="multilevel"/>
    <w:tmpl w:val="F9E8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" w15:restartNumberingAfterBreak="0">
    <w:nsid w:val="6AA91B65"/>
    <w:multiLevelType w:val="multilevel"/>
    <w:tmpl w:val="47AC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A92556"/>
    <w:multiLevelType w:val="hybridMultilevel"/>
    <w:tmpl w:val="188E8824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85"/>
    <w:rsid w:val="00634BC9"/>
    <w:rsid w:val="00BE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F229"/>
  <w15:chartTrackingRefBased/>
  <w15:docId w15:val="{6CFDD307-5C2E-4A8D-A6A6-12052E44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68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"/>
    <w:link w:val="a4"/>
    <w:locked/>
    <w:rsid w:val="00BE7685"/>
    <w:rPr>
      <w:sz w:val="24"/>
      <w:szCs w:val="24"/>
      <w:lang w:eastAsia="ru-RU"/>
    </w:rPr>
  </w:style>
  <w:style w:type="paragraph" w:styleId="a4">
    <w:name w:val="Body Text Indent"/>
    <w:aliases w:val="текст"/>
    <w:basedOn w:val="a"/>
    <w:link w:val="a3"/>
    <w:rsid w:val="00BE7685"/>
    <w:pPr>
      <w:widowControl/>
      <w:spacing w:after="120"/>
      <w:ind w:left="283" w:firstLine="0"/>
      <w:jc w:val="lef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BE7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BE7685"/>
    <w:pPr>
      <w:widowControl/>
      <w:numPr>
        <w:numId w:val="2"/>
      </w:numPr>
      <w:spacing w:line="312" w:lineRule="auto"/>
    </w:pPr>
  </w:style>
  <w:style w:type="paragraph" w:customStyle="1" w:styleId="0-DIV-12">
    <w:name w:val="0-DIV-12"/>
    <w:basedOn w:val="a"/>
    <w:rsid w:val="00BE7685"/>
    <w:pPr>
      <w:spacing w:line="312" w:lineRule="auto"/>
      <w:ind w:firstLine="0"/>
    </w:pPr>
  </w:style>
  <w:style w:type="paragraph" w:styleId="a6">
    <w:name w:val="Plain Text"/>
    <w:basedOn w:val="a"/>
    <w:link w:val="a7"/>
    <w:rsid w:val="00BE7685"/>
    <w:pPr>
      <w:widowControl/>
      <w:ind w:firstLine="0"/>
      <w:jc w:val="left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a7">
    <w:name w:val="Текст Знак"/>
    <w:basedOn w:val="a0"/>
    <w:link w:val="a6"/>
    <w:rsid w:val="00BE7685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BE7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2018-10-19T08:31:00Z</dcterms:created>
  <dcterms:modified xsi:type="dcterms:W3CDTF">2018-10-19T08:33:00Z</dcterms:modified>
</cp:coreProperties>
</file>