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D" w:rsidRPr="000E1FC0" w:rsidRDefault="00B47C2D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7C2D" w:rsidRPr="005679F2" w:rsidRDefault="00DC6F41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ВСЕОБЩАЯ </w:t>
      </w:r>
      <w:r w:rsidR="00B47C2D">
        <w:rPr>
          <w:b/>
        </w:rPr>
        <w:t>ИСТОРИЯ</w:t>
      </w:r>
    </w:p>
    <w:p w:rsidR="00B47C2D" w:rsidRPr="00EE26BC" w:rsidRDefault="00B47C2D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47C2D" w:rsidRPr="00EE26BC" w:rsidRDefault="00B47C2D" w:rsidP="00EE26BC">
      <w:pPr>
        <w:spacing w:line="276" w:lineRule="auto"/>
        <w:jc w:val="center"/>
        <w:rPr>
          <w:sz w:val="22"/>
        </w:rPr>
      </w:pPr>
    </w:p>
    <w:p w:rsidR="00EF6114" w:rsidRPr="00EF6114" w:rsidRDefault="00EF6114" w:rsidP="00EF6114">
      <w:pPr>
        <w:pStyle w:val="a0"/>
        <w:ind w:firstLine="566"/>
        <w:jc w:val="both"/>
        <w:rPr>
          <w:b w:val="0"/>
          <w:sz w:val="24"/>
          <w:szCs w:val="24"/>
        </w:rPr>
      </w:pPr>
      <w:proofErr w:type="gramStart"/>
      <w:r w:rsidRPr="00EF6114">
        <w:rPr>
          <w:sz w:val="24"/>
          <w:szCs w:val="24"/>
        </w:rPr>
        <w:t>Целью освоения дисциплины</w:t>
      </w:r>
      <w:r w:rsidRPr="00EF6114">
        <w:rPr>
          <w:b w:val="0"/>
          <w:sz w:val="24"/>
          <w:szCs w:val="24"/>
        </w:rPr>
        <w:t xml:space="preserve"> "Всеобщая история" является сформировать у студентов развитое историческое сознание, навыки и умения использования инструментария исторической науки в профессиональной деятельности и общественной жизни, а также дать студентам представления об основных этапах и содержании всеобщей истории с древнейших времен и до наших дней, показать на примерах из различных эпох взаимосвязь российской и мировой истории, сформировать осознанный интерес к мировой</w:t>
      </w:r>
      <w:proofErr w:type="gramEnd"/>
      <w:r w:rsidRPr="00EF6114">
        <w:rPr>
          <w:b w:val="0"/>
          <w:sz w:val="24"/>
          <w:szCs w:val="24"/>
        </w:rPr>
        <w:t xml:space="preserve"> истории и истории родной</w:t>
      </w:r>
      <w:r w:rsidRPr="00EF6114">
        <w:rPr>
          <w:b w:val="0"/>
          <w:spacing w:val="1"/>
          <w:sz w:val="24"/>
          <w:szCs w:val="24"/>
        </w:rPr>
        <w:t xml:space="preserve"> </w:t>
      </w:r>
      <w:r w:rsidRPr="00EF6114">
        <w:rPr>
          <w:b w:val="0"/>
          <w:sz w:val="24"/>
          <w:szCs w:val="24"/>
        </w:rPr>
        <w:t>страны.</w:t>
      </w:r>
    </w:p>
    <w:p w:rsidR="00EF6114" w:rsidRDefault="00EF6114" w:rsidP="00EF6114">
      <w:pPr>
        <w:pStyle w:val="1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 освоения дисциплины: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научных взглядов на процесс развития исторических знаний и дискуссий по актуальным проблемам методологии и содержания исторической науки;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расширение знаний о богатстве содержания всемирной истории, противоречивом духовном и практическом опыте деятельности государственных, политических, общественных, религиозных организаций и движений, персоналий мирового исторического процесса, оставивших заметный след в истории; 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утверждение цельного, логически стройного представления о связи отечественного исторического процесса с основными тенденциями и процессами всемирной истории, истории соседних государств и народов; 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преемственности поколений российского общества, формирование у студентов лучших каче</w:t>
      </w:r>
      <w:proofErr w:type="gramStart"/>
      <w:r>
        <w:rPr>
          <w:sz w:val="24"/>
          <w:szCs w:val="24"/>
          <w:lang w:val="ru-RU"/>
        </w:rPr>
        <w:t>ств гр</w:t>
      </w:r>
      <w:proofErr w:type="gramEnd"/>
      <w:r>
        <w:rPr>
          <w:sz w:val="24"/>
          <w:szCs w:val="24"/>
          <w:lang w:val="ru-RU"/>
        </w:rPr>
        <w:t xml:space="preserve">ажданина и патриота России и российской интеллигенции; 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показать, по каким проблемам российской истории ведутся сегодня споры и дискуссии в российской и зарубежной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историографии;</w:t>
      </w:r>
    </w:p>
    <w:p w:rsidR="00EF6114" w:rsidRDefault="00EF6114" w:rsidP="00EF6114">
      <w:pPr>
        <w:pStyle w:val="ListParagraph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профессионально важных каче</w:t>
      </w:r>
      <w:proofErr w:type="gramStart"/>
      <w:r>
        <w:rPr>
          <w:sz w:val="24"/>
          <w:szCs w:val="24"/>
          <w:lang w:val="ru-RU"/>
        </w:rPr>
        <w:t>ств сп</w:t>
      </w:r>
      <w:proofErr w:type="gramEnd"/>
      <w:r>
        <w:rPr>
          <w:sz w:val="24"/>
          <w:szCs w:val="24"/>
          <w:lang w:val="ru-RU"/>
        </w:rPr>
        <w:t>ециалиста, позволяющих успешно адаптироваться в социальную среду корпоративных отношений в процессе трудовой и общественной деятельности.</w:t>
      </w:r>
    </w:p>
    <w:p w:rsidR="00B47C2D" w:rsidRPr="00EE26BC" w:rsidRDefault="00B47C2D" w:rsidP="00EF6114">
      <w:pPr>
        <w:shd w:val="clear" w:color="auto" w:fill="FFFFFF"/>
        <w:snapToGrid w:val="0"/>
        <w:ind w:firstLine="567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  <w:r w:rsidR="00EF6114">
        <w:rPr>
          <w:b/>
          <w:szCs w:val="28"/>
        </w:rPr>
        <w:t xml:space="preserve"> демонстрировать</w:t>
      </w:r>
    </w:p>
    <w:p w:rsidR="00EF6114" w:rsidRDefault="00EF6114" w:rsidP="00EF6114">
      <w:pPr>
        <w:pStyle w:val="1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Знания: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предмета истории как науки: целей и задач ее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изучения;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современных теорий, взглядов и оценок исторического процесса; 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основных этапов и закономерностей развития мирового и российского общества и проблем, лежащих в их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основе;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понятия и классификации исторического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источника;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влияния на направления и характер исторического развития природно-климатического, геополитического, религиозного фактора, и фактора социальной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организации;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основных методов получения исторического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знания;</w:t>
      </w:r>
    </w:p>
    <w:p w:rsidR="00EF6114" w:rsidRDefault="00EF6114" w:rsidP="00EF6114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системы ценностей мировой и русской народной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культур.</w:t>
      </w:r>
    </w:p>
    <w:p w:rsidR="00EF6114" w:rsidRDefault="00EF6114" w:rsidP="00EF6114">
      <w:pPr>
        <w:pStyle w:val="1"/>
        <w:numPr>
          <w:ilvl w:val="0"/>
          <w:numId w:val="0"/>
        </w:numPr>
        <w:tabs>
          <w:tab w:val="left" w:pos="708"/>
        </w:tabs>
        <w:ind w:left="-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Умения: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clear" w:pos="1287"/>
          <w:tab w:val="num" w:pos="0"/>
          <w:tab w:val="left" w:pos="709"/>
          <w:tab w:val="left" w:pos="4426"/>
          <w:tab w:val="left" w:pos="4790"/>
          <w:tab w:val="left" w:pos="6018"/>
          <w:tab w:val="left" w:pos="6363"/>
          <w:tab w:val="left" w:pos="7677"/>
          <w:tab w:val="left" w:pos="8674"/>
          <w:tab w:val="left" w:pos="9677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анализировать и излагать в наиболее общих чертах</w:t>
      </w:r>
      <w:r>
        <w:rPr>
          <w:sz w:val="24"/>
          <w:szCs w:val="24"/>
          <w:lang w:val="ru-RU"/>
        </w:rPr>
        <w:tab/>
        <w:t>важнейшие события всемирной истории и истории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России, события, имена, выдающиеся памятники</w:t>
      </w:r>
      <w:r>
        <w:rPr>
          <w:spacing w:val="4"/>
          <w:sz w:val="24"/>
          <w:szCs w:val="24"/>
          <w:lang w:val="ru-RU"/>
        </w:rPr>
        <w:t xml:space="preserve"> мировой </w:t>
      </w:r>
      <w:r>
        <w:rPr>
          <w:sz w:val="24"/>
          <w:szCs w:val="24"/>
          <w:lang w:val="ru-RU"/>
        </w:rPr>
        <w:t>культуры;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проводить хронологические параллели между конкретными событиями мировой и российской истории; 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раскрыть смысл, значение важнейших исторических понятий,</w:t>
      </w:r>
      <w:r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идей;</w:t>
      </w:r>
    </w:p>
    <w:p w:rsidR="00EF6114" w:rsidRDefault="00EF6114" w:rsidP="00EF6114">
      <w:pPr>
        <w:numPr>
          <w:ilvl w:val="0"/>
          <w:numId w:val="13"/>
        </w:numPr>
        <w:tabs>
          <w:tab w:val="num" w:pos="0"/>
          <w:tab w:val="left" w:pos="709"/>
        </w:tabs>
        <w:suppressAutoHyphens/>
        <w:ind w:left="709"/>
      </w:pPr>
      <w:r>
        <w:lastRenderedPageBreak/>
        <w:t>выделить историческую информацию, необходимую для решения той или иной проблемы, выбрать соответствующий источник;</w:t>
      </w:r>
    </w:p>
    <w:p w:rsidR="00EF6114" w:rsidRDefault="00EF6114" w:rsidP="00EF6114">
      <w:pPr>
        <w:numPr>
          <w:ilvl w:val="0"/>
          <w:numId w:val="13"/>
        </w:numPr>
        <w:tabs>
          <w:tab w:val="num" w:pos="0"/>
          <w:tab w:val="left" w:pos="709"/>
        </w:tabs>
        <w:suppressAutoHyphens/>
        <w:ind w:left="709"/>
      </w:pPr>
      <w:r>
        <w:t xml:space="preserve">сделать вывод и сформулировать решение проблемы на основе </w:t>
      </w:r>
      <w:proofErr w:type="gramStart"/>
      <w:r>
        <w:t>анализа</w:t>
      </w:r>
      <w:proofErr w:type="gramEnd"/>
      <w:r>
        <w:t xml:space="preserve"> как имеющейся ситуации, так и дополнительно собранной информации;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самостоятельно выявлять и раскрывать причинно-следственные связи между историческими явлениями и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событиями;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давать оценку историческим явлениям, обосновывать свое отношение к историческим событиям и их участникам, творениям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культуры;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clear" w:pos="1287"/>
          <w:tab w:val="num" w:pos="0"/>
          <w:tab w:val="left" w:pos="709"/>
          <w:tab w:val="left" w:pos="4242"/>
          <w:tab w:val="left" w:pos="5642"/>
          <w:tab w:val="left" w:pos="6035"/>
          <w:tab w:val="left" w:pos="8146"/>
          <w:tab w:val="left" w:pos="9671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обоснованно высказывать суждения о дискуссионных проблемах всемирной истории;</w:t>
      </w:r>
    </w:p>
    <w:p w:rsidR="00EF6114" w:rsidRDefault="00EF6114" w:rsidP="00EF6114">
      <w:pPr>
        <w:pStyle w:val="ListParagraph"/>
        <w:numPr>
          <w:ilvl w:val="0"/>
          <w:numId w:val="13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увязать полученные знания с проблемами современного развития Мира и России (экономическая, культурная, социальная, политическая жизнь и т.д.).</w:t>
      </w:r>
    </w:p>
    <w:p w:rsidR="00EF6114" w:rsidRDefault="00EF6114" w:rsidP="00EF6114">
      <w:pPr>
        <w:pStyle w:val="1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Владение навыками:</w:t>
      </w:r>
    </w:p>
    <w:p w:rsidR="00EF6114" w:rsidRDefault="00EF6114" w:rsidP="00EF6114">
      <w:pPr>
        <w:pStyle w:val="ListParagraph"/>
        <w:numPr>
          <w:ilvl w:val="0"/>
          <w:numId w:val="14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выявления и постановки актуальных проблем истории;</w:t>
      </w:r>
    </w:p>
    <w:p w:rsidR="00EF6114" w:rsidRDefault="00EF6114" w:rsidP="00EF6114">
      <w:pPr>
        <w:pStyle w:val="ListParagraph"/>
        <w:numPr>
          <w:ilvl w:val="0"/>
          <w:numId w:val="14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с литературой по научной</w:t>
      </w:r>
      <w:r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проблеме;</w:t>
      </w:r>
    </w:p>
    <w:p w:rsidR="00EF6114" w:rsidRDefault="00EF6114" w:rsidP="00EF6114">
      <w:pPr>
        <w:pStyle w:val="ListParagraph"/>
        <w:numPr>
          <w:ilvl w:val="0"/>
          <w:numId w:val="14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публичных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выступлений;</w:t>
      </w:r>
    </w:p>
    <w:p w:rsidR="00EF6114" w:rsidRDefault="00EF6114" w:rsidP="00EF6114">
      <w:pPr>
        <w:pStyle w:val="ListParagraph"/>
        <w:numPr>
          <w:ilvl w:val="0"/>
          <w:numId w:val="14"/>
        </w:numPr>
        <w:tabs>
          <w:tab w:val="clear" w:pos="3063"/>
          <w:tab w:val="num" w:pos="0"/>
          <w:tab w:val="left" w:pos="709"/>
          <w:tab w:val="left" w:pos="4698"/>
          <w:tab w:val="left" w:pos="6481"/>
          <w:tab w:val="left" w:pos="7575"/>
          <w:tab w:val="left" w:pos="9566"/>
          <w:tab w:val="left" w:pos="10893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формирования собственных оценок исторического процесса и современности;</w:t>
      </w:r>
    </w:p>
    <w:p w:rsidR="00EF6114" w:rsidRDefault="00EF6114" w:rsidP="00EF6114">
      <w:pPr>
        <w:pStyle w:val="ListParagraph"/>
        <w:numPr>
          <w:ilvl w:val="0"/>
          <w:numId w:val="14"/>
        </w:numPr>
        <w:tabs>
          <w:tab w:val="num" w:pos="0"/>
          <w:tab w:val="left" w:pos="709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анализа и описания исторических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фактов.</w:t>
      </w:r>
    </w:p>
    <w:p w:rsidR="00EF6114" w:rsidRDefault="00EF6114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B47C2D" w:rsidRDefault="00B47C2D" w:rsidP="00EF6114">
      <w:pPr>
        <w:spacing w:line="276" w:lineRule="auto"/>
        <w:ind w:firstLine="567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EF6114" w:rsidRPr="00EF6114" w:rsidRDefault="00EF6114" w:rsidP="00EF6114">
      <w:pPr>
        <w:pStyle w:val="TableParagraph"/>
        <w:tabs>
          <w:tab w:val="left" w:pos="1953"/>
        </w:tabs>
        <w:spacing w:before="15"/>
        <w:ind w:left="0" w:right="93" w:firstLine="567"/>
        <w:jc w:val="both"/>
        <w:rPr>
          <w:sz w:val="24"/>
          <w:szCs w:val="24"/>
          <w:lang w:val="ru-RU"/>
        </w:rPr>
      </w:pPr>
      <w:r w:rsidRPr="00EF6114">
        <w:rPr>
          <w:sz w:val="24"/>
          <w:szCs w:val="24"/>
          <w:lang w:val="ru-RU"/>
        </w:rPr>
        <w:t>Всеобщая история  как наука.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Первобытная эпоха человечества.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История госуда</w:t>
      </w:r>
      <w:proofErr w:type="gramStart"/>
      <w:r w:rsidRPr="00EF6114">
        <w:rPr>
          <w:sz w:val="24"/>
          <w:szCs w:val="24"/>
          <w:lang w:val="ru-RU"/>
        </w:rPr>
        <w:t>рств Др</w:t>
      </w:r>
      <w:proofErr w:type="gramEnd"/>
      <w:r w:rsidRPr="00EF6114">
        <w:rPr>
          <w:sz w:val="24"/>
          <w:szCs w:val="24"/>
          <w:lang w:val="ru-RU"/>
        </w:rPr>
        <w:t>евнего Востока.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История античных государств.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Становление и развитие европейской средневековой цивилизации.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Государства Востока в средние века.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>Европа: переход к новому времени.</w:t>
      </w:r>
      <w:r w:rsidRPr="00EF6114">
        <w:rPr>
          <w:sz w:val="24"/>
          <w:szCs w:val="24"/>
        </w:rPr>
        <w:t xml:space="preserve"> </w:t>
      </w:r>
      <w:r w:rsidRPr="00EF6114">
        <w:rPr>
          <w:sz w:val="24"/>
          <w:szCs w:val="24"/>
          <w:lang w:val="ru-RU"/>
        </w:rPr>
        <w:t xml:space="preserve">Европа и мир в XVIII </w:t>
      </w:r>
      <w:proofErr w:type="gramStart"/>
      <w:r w:rsidRPr="00EF6114">
        <w:rPr>
          <w:sz w:val="24"/>
          <w:szCs w:val="24"/>
          <w:lang w:val="ru-RU"/>
        </w:rPr>
        <w:t>в</w:t>
      </w:r>
      <w:proofErr w:type="gramEnd"/>
      <w:r w:rsidRPr="00EF6114">
        <w:rPr>
          <w:sz w:val="24"/>
          <w:szCs w:val="24"/>
          <w:lang w:val="ru-RU"/>
        </w:rPr>
        <w:t xml:space="preserve">. </w:t>
      </w:r>
      <w:proofErr w:type="gramStart"/>
      <w:r w:rsidRPr="00EF6114">
        <w:rPr>
          <w:sz w:val="24"/>
          <w:szCs w:val="24"/>
          <w:lang w:val="ru-RU"/>
        </w:rPr>
        <w:t>Европа</w:t>
      </w:r>
      <w:proofErr w:type="gramEnd"/>
      <w:r w:rsidRPr="00EF6114">
        <w:rPr>
          <w:sz w:val="24"/>
          <w:szCs w:val="24"/>
          <w:lang w:val="ru-RU"/>
        </w:rPr>
        <w:t xml:space="preserve"> и мир в XIX – начале XX в. Мировые войны XX века: причины и последствия.</w:t>
      </w:r>
      <w:r w:rsidRPr="00EF6114">
        <w:rPr>
          <w:iCs/>
          <w:sz w:val="24"/>
          <w:szCs w:val="24"/>
          <w:lang w:val="ru-RU"/>
        </w:rPr>
        <w:t xml:space="preserve"> Становление постиндустриальной цивилизации в эпоху научно-технической революции (вторая половина XX </w:t>
      </w:r>
      <w:proofErr w:type="gramStart"/>
      <w:r w:rsidRPr="00EF6114">
        <w:rPr>
          <w:iCs/>
          <w:sz w:val="24"/>
          <w:szCs w:val="24"/>
          <w:lang w:val="ru-RU"/>
        </w:rPr>
        <w:t>в</w:t>
      </w:r>
      <w:proofErr w:type="gramEnd"/>
      <w:r w:rsidRPr="00EF6114">
        <w:rPr>
          <w:iCs/>
          <w:sz w:val="24"/>
          <w:szCs w:val="24"/>
          <w:lang w:val="ru-RU"/>
        </w:rPr>
        <w:t>.).</w:t>
      </w:r>
      <w:r w:rsidRPr="00EF6114">
        <w:rPr>
          <w:sz w:val="24"/>
          <w:szCs w:val="24"/>
          <w:lang w:val="ru-RU"/>
        </w:rPr>
        <w:t xml:space="preserve"> Основные тенденции мирового развития на современном этапе. Глобальные проблемы современности.</w:t>
      </w:r>
    </w:p>
    <w:p w:rsidR="00EF6114" w:rsidRDefault="00EF6114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B47C2D" w:rsidRPr="00F32A1B" w:rsidRDefault="00B47C2D" w:rsidP="00A94A2E">
      <w:pPr>
        <w:pStyle w:val="BodyTextIndent21"/>
        <w:widowControl w:val="0"/>
        <w:ind w:firstLine="567"/>
        <w:jc w:val="center"/>
        <w:rPr>
          <w:szCs w:val="24"/>
        </w:rPr>
      </w:pPr>
    </w:p>
    <w:p w:rsidR="00B47C2D" w:rsidRPr="005E3C80" w:rsidRDefault="00B47C2D" w:rsidP="00A94A2E">
      <w:pPr>
        <w:pStyle w:val="BodyTextIndent21"/>
        <w:widowControl w:val="0"/>
        <w:ind w:firstLine="567"/>
        <w:jc w:val="center"/>
        <w:rPr>
          <w:b/>
          <w:szCs w:val="24"/>
        </w:rPr>
      </w:pPr>
    </w:p>
    <w:p w:rsidR="00B47C2D" w:rsidRPr="00266E76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6A58DE" w:rsidRDefault="00B47C2D" w:rsidP="00A94A2E">
      <w:pPr>
        <w:ind w:firstLine="567"/>
        <w:jc w:val="center"/>
        <w:rPr>
          <w:b/>
        </w:rPr>
      </w:pPr>
    </w:p>
    <w:p w:rsidR="00B47C2D" w:rsidRPr="00CF182D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F32A1B" w:rsidRDefault="00B47C2D" w:rsidP="00A94A2E">
      <w:pPr>
        <w:ind w:firstLine="567"/>
        <w:jc w:val="center"/>
        <w:rPr>
          <w:b/>
        </w:rPr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pStyle w:val="FR2"/>
        <w:spacing w:before="0" w:line="240" w:lineRule="auto"/>
        <w:ind w:left="0" w:firstLine="567"/>
        <w:rPr>
          <w:b w:val="0"/>
          <w:sz w:val="24"/>
          <w:szCs w:val="24"/>
        </w:rPr>
      </w:pPr>
    </w:p>
    <w:p w:rsidR="00B47C2D" w:rsidRPr="00F32A1B" w:rsidRDefault="00B47C2D" w:rsidP="00A94A2E">
      <w:pPr>
        <w:pStyle w:val="Normal1"/>
        <w:ind w:firstLine="567"/>
        <w:jc w:val="left"/>
        <w:rPr>
          <w:b/>
          <w:szCs w:val="24"/>
        </w:rPr>
      </w:pPr>
    </w:p>
    <w:p w:rsidR="00B47C2D" w:rsidRPr="005679F2" w:rsidRDefault="00B47C2D" w:rsidP="00A94A2E">
      <w:pPr>
        <w:ind w:firstLine="708"/>
      </w:pPr>
    </w:p>
    <w:sectPr w:rsidR="00B47C2D" w:rsidRPr="005679F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416" w:hanging="265"/>
      </w:pPr>
      <w:rPr>
        <w:rFonts w:ascii="Times New Roman" w:hAnsi="Times New Roman" w:cs="Times New Roman"/>
        <w:w w:val="99"/>
        <w:sz w:val="28"/>
        <w:szCs w:val="28"/>
        <w:lang w:val="en-US" w:eastAsia="en-US" w:bidi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93" w:hanging="360"/>
      </w:pPr>
      <w:rPr>
        <w:rFonts w:ascii="Symbol" w:hAnsi="Symbol" w:cs="Symbol"/>
        <w:w w:val="99"/>
        <w:sz w:val="28"/>
        <w:szCs w:val="28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33" w:hanging="360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01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35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6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803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837" w:hanging="360"/>
      </w:pPr>
      <w:rPr>
        <w:rFonts w:ascii="Symbol" w:hAnsi="Symbol"/>
        <w:lang w:val="en-US" w:eastAsia="en-US" w:bidi="en-US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985B5E"/>
    <w:multiLevelType w:val="hybridMultilevel"/>
    <w:tmpl w:val="CDAAA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3E464778"/>
    <w:multiLevelType w:val="hybridMultilevel"/>
    <w:tmpl w:val="1B3C0D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A7DD9"/>
    <w:multiLevelType w:val="hybridMultilevel"/>
    <w:tmpl w:val="A08A6238"/>
    <w:lvl w:ilvl="0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1468"/>
    <w:rsid w:val="001E4008"/>
    <w:rsid w:val="0022203F"/>
    <w:rsid w:val="00266E76"/>
    <w:rsid w:val="002A4CE0"/>
    <w:rsid w:val="002A6408"/>
    <w:rsid w:val="002B0645"/>
    <w:rsid w:val="00327760"/>
    <w:rsid w:val="003556DB"/>
    <w:rsid w:val="00355F88"/>
    <w:rsid w:val="003A00D9"/>
    <w:rsid w:val="003A0F9E"/>
    <w:rsid w:val="003C3474"/>
    <w:rsid w:val="003F0B88"/>
    <w:rsid w:val="003F15C7"/>
    <w:rsid w:val="004231BF"/>
    <w:rsid w:val="004729CB"/>
    <w:rsid w:val="00480775"/>
    <w:rsid w:val="00480C6C"/>
    <w:rsid w:val="00486CEC"/>
    <w:rsid w:val="004C7762"/>
    <w:rsid w:val="005679F2"/>
    <w:rsid w:val="0057081A"/>
    <w:rsid w:val="00570D66"/>
    <w:rsid w:val="005956FD"/>
    <w:rsid w:val="005E3C80"/>
    <w:rsid w:val="005F11B8"/>
    <w:rsid w:val="00610999"/>
    <w:rsid w:val="00635511"/>
    <w:rsid w:val="0065613B"/>
    <w:rsid w:val="006700F1"/>
    <w:rsid w:val="006A00A7"/>
    <w:rsid w:val="006A3EDC"/>
    <w:rsid w:val="006A58DE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03839"/>
    <w:rsid w:val="00914243"/>
    <w:rsid w:val="00933803"/>
    <w:rsid w:val="00953515"/>
    <w:rsid w:val="00973BD6"/>
    <w:rsid w:val="00994400"/>
    <w:rsid w:val="009E3A78"/>
    <w:rsid w:val="00A67417"/>
    <w:rsid w:val="00A716D3"/>
    <w:rsid w:val="00A71D80"/>
    <w:rsid w:val="00A8147C"/>
    <w:rsid w:val="00A94A2E"/>
    <w:rsid w:val="00AC0A59"/>
    <w:rsid w:val="00AE5008"/>
    <w:rsid w:val="00B31755"/>
    <w:rsid w:val="00B35E2A"/>
    <w:rsid w:val="00B47C2D"/>
    <w:rsid w:val="00B60566"/>
    <w:rsid w:val="00BC26C1"/>
    <w:rsid w:val="00BE0492"/>
    <w:rsid w:val="00C54016"/>
    <w:rsid w:val="00C61311"/>
    <w:rsid w:val="00CD551D"/>
    <w:rsid w:val="00CF182D"/>
    <w:rsid w:val="00D63383"/>
    <w:rsid w:val="00D66498"/>
    <w:rsid w:val="00DC6F41"/>
    <w:rsid w:val="00E81566"/>
    <w:rsid w:val="00E963AE"/>
    <w:rsid w:val="00EB1775"/>
    <w:rsid w:val="00EB25E0"/>
    <w:rsid w:val="00EE26BC"/>
    <w:rsid w:val="00EE7BD2"/>
    <w:rsid w:val="00EF6114"/>
    <w:rsid w:val="00F0151C"/>
    <w:rsid w:val="00F32A1B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locked/>
    <w:rsid w:val="00EF6114"/>
    <w:pPr>
      <w:numPr>
        <w:numId w:val="2"/>
      </w:numPr>
      <w:suppressAutoHyphens/>
      <w:ind w:left="1814" w:firstLine="0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a4">
    <w:name w:val="Основной текст Знак"/>
    <w:basedOn w:val="a1"/>
    <w:link w:val="a0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1"/>
    <w:link w:val="a5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a8">
    <w:name w:val="Название Знак"/>
    <w:basedOn w:val="a1"/>
    <w:link w:val="a7"/>
    <w:uiPriority w:val="99"/>
    <w:locked/>
    <w:rsid w:val="00914243"/>
    <w:rPr>
      <w:sz w:val="28"/>
      <w:lang w:val="en-US"/>
    </w:rPr>
  </w:style>
  <w:style w:type="paragraph" w:styleId="a9">
    <w:name w:val="Body Text Indent"/>
    <w:aliases w:val="текст"/>
    <w:basedOn w:val="a"/>
    <w:link w:val="aa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aa">
    <w:name w:val="Основной текст с отступом Знак"/>
    <w:aliases w:val="текст Знак"/>
    <w:basedOn w:val="a1"/>
    <w:link w:val="a9"/>
    <w:uiPriority w:val="99"/>
    <w:locked/>
    <w:rsid w:val="00E81566"/>
    <w:rPr>
      <w:sz w:val="24"/>
    </w:r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20">
    <w:name w:val="Основной текст 2 Знак"/>
    <w:basedOn w:val="a1"/>
    <w:link w:val="2"/>
    <w:uiPriority w:val="99"/>
    <w:locked/>
    <w:rsid w:val="00E81566"/>
    <w:rPr>
      <w:sz w:val="24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8">
    <w:name w:val="Font Style38"/>
    <w:uiPriority w:val="99"/>
    <w:rsid w:val="005679F2"/>
    <w:rPr>
      <w:rFonts w:ascii="Times New Roman" w:hAnsi="Times New Roman"/>
      <w:b/>
      <w:sz w:val="26"/>
    </w:rPr>
  </w:style>
  <w:style w:type="character" w:customStyle="1" w:styleId="FontStyle34">
    <w:name w:val="Font Style34"/>
    <w:uiPriority w:val="99"/>
    <w:rsid w:val="005679F2"/>
    <w:rPr>
      <w:rFonts w:ascii="Times New Roman" w:hAnsi="Times New Roman"/>
      <w:sz w:val="18"/>
    </w:rPr>
  </w:style>
  <w:style w:type="paragraph" w:customStyle="1" w:styleId="Normal1">
    <w:name w:val="Normal1"/>
    <w:uiPriority w:val="99"/>
    <w:rsid w:val="00A94A2E"/>
    <w:pPr>
      <w:widowControl w:val="0"/>
      <w:ind w:firstLine="720"/>
      <w:jc w:val="both"/>
    </w:pPr>
    <w:rPr>
      <w:sz w:val="24"/>
      <w:szCs w:val="20"/>
      <w:lang w:eastAsia="ru-RU"/>
    </w:rPr>
  </w:style>
  <w:style w:type="paragraph" w:customStyle="1" w:styleId="FR2">
    <w:name w:val="FR2"/>
    <w:uiPriority w:val="99"/>
    <w:rsid w:val="00A94A2E"/>
    <w:pPr>
      <w:widowControl w:val="0"/>
      <w:spacing w:before="280" w:line="260" w:lineRule="auto"/>
      <w:ind w:left="200"/>
      <w:jc w:val="center"/>
    </w:pPr>
    <w:rPr>
      <w:b/>
      <w:sz w:val="28"/>
      <w:szCs w:val="20"/>
      <w:lang w:eastAsia="zh-CN"/>
    </w:rPr>
  </w:style>
  <w:style w:type="paragraph" w:customStyle="1" w:styleId="BodyTextIndent21">
    <w:name w:val="Body Text Indent 21"/>
    <w:basedOn w:val="a"/>
    <w:uiPriority w:val="99"/>
    <w:rsid w:val="00A94A2E"/>
    <w:pPr>
      <w:ind w:firstLine="720"/>
      <w:jc w:val="both"/>
    </w:pPr>
    <w:rPr>
      <w:szCs w:val="20"/>
      <w:lang w:eastAsia="zh-CN"/>
    </w:rPr>
  </w:style>
  <w:style w:type="character" w:customStyle="1" w:styleId="10">
    <w:name w:val="Заголовок 1 Знак"/>
    <w:basedOn w:val="a1"/>
    <w:link w:val="1"/>
    <w:rsid w:val="00EF6114"/>
    <w:rPr>
      <w:b/>
      <w:bCs/>
      <w:sz w:val="28"/>
      <w:szCs w:val="28"/>
      <w:lang w:val="en-US" w:eastAsia="en-US" w:bidi="en-US"/>
    </w:rPr>
  </w:style>
  <w:style w:type="paragraph" w:customStyle="1" w:styleId="ListParagraph">
    <w:name w:val="List Paragraph"/>
    <w:basedOn w:val="a"/>
    <w:rsid w:val="00EF6114"/>
    <w:pPr>
      <w:suppressAutoHyphens/>
      <w:ind w:left="1416" w:firstLine="567"/>
    </w:pPr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rsid w:val="00EF6114"/>
    <w:pPr>
      <w:suppressAutoHyphens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3847</Characters>
  <Application>Microsoft Office Word</Application>
  <DocSecurity>0</DocSecurity>
  <Lines>32</Lines>
  <Paragraphs>8</Paragraphs>
  <ScaleCrop>false</ScaleCrop>
  <Company>NhT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ecodek</cp:lastModifiedBy>
  <cp:revision>3</cp:revision>
  <dcterms:created xsi:type="dcterms:W3CDTF">2019-10-16T14:47:00Z</dcterms:created>
  <dcterms:modified xsi:type="dcterms:W3CDTF">2019-10-16T14:47:00Z</dcterms:modified>
</cp:coreProperties>
</file>